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E9C71A"/>
        <w:tblLook w:val="04A0" w:firstRow="1" w:lastRow="0" w:firstColumn="1" w:lastColumn="0" w:noHBand="0" w:noVBand="1"/>
      </w:tblPr>
      <w:tblGrid>
        <w:gridCol w:w="10450"/>
      </w:tblGrid>
      <w:tr w:rsidR="000C1279" w:rsidRPr="00E274B7" w14:paraId="087F11C6" w14:textId="77777777" w:rsidTr="7AEF7499">
        <w:trPr>
          <w:trHeight w:val="454"/>
        </w:trPr>
        <w:tc>
          <w:tcPr>
            <w:tcW w:w="10450" w:type="dxa"/>
            <w:shd w:val="clear" w:color="auto" w:fill="E9C71A"/>
            <w:vAlign w:val="center"/>
          </w:tcPr>
          <w:p w14:paraId="73FE93F5" w14:textId="0A0C1E2D" w:rsidR="000C1279" w:rsidRPr="00E274B7" w:rsidRDefault="00082AA0" w:rsidP="002173AB">
            <w:pPr>
              <w:jc w:val="center"/>
              <w:rPr>
                <w:b/>
                <w:bCs/>
                <w:color w:val="FFFFFF" w:themeColor="background1"/>
                <w:lang w:val="en-GB" w:eastAsia="nl-NL"/>
              </w:rPr>
            </w:pPr>
            <w:r w:rsidRPr="00E274B7">
              <w:rPr>
                <w:b/>
                <w:bCs/>
                <w:color w:val="FFFFFF" w:themeColor="background1"/>
                <w:lang w:val="en-GB" w:eastAsia="nl-NL"/>
              </w:rPr>
              <w:t>introduction</w:t>
            </w:r>
          </w:p>
        </w:tc>
      </w:tr>
    </w:tbl>
    <w:p w14:paraId="4132813E" w14:textId="639709BC" w:rsidR="00E73DA9" w:rsidRPr="00E274B7" w:rsidRDefault="006C25B3" w:rsidP="00A03B7C">
      <w:pPr>
        <w:rPr>
          <w:i/>
          <w:iCs/>
          <w:lang w:val="en-GB" w:eastAsia="nl-NL"/>
        </w:rPr>
      </w:pPr>
      <w:r w:rsidRPr="00E274B7">
        <w:rPr>
          <w:i/>
          <w:iCs/>
          <w:lang w:val="en-GB" w:eastAsia="nl-NL"/>
        </w:rPr>
        <w:t xml:space="preserve">We ask all entrepreneurs who are interested in financing from </w:t>
      </w:r>
      <w:proofErr w:type="spellStart"/>
      <w:r w:rsidRPr="00E274B7">
        <w:rPr>
          <w:i/>
          <w:iCs/>
          <w:lang w:val="en-GB" w:eastAsia="nl-NL"/>
        </w:rPr>
        <w:t>ifun</w:t>
      </w:r>
      <w:r w:rsidR="00523911" w:rsidRPr="00E274B7">
        <w:rPr>
          <w:i/>
          <w:iCs/>
          <w:lang w:val="en-GB" w:eastAsia="nl-NL"/>
        </w:rPr>
        <w:t>d</w:t>
      </w:r>
      <w:proofErr w:type="spellEnd"/>
      <w:r w:rsidRPr="00E274B7">
        <w:rPr>
          <w:i/>
          <w:iCs/>
          <w:lang w:val="en-GB" w:eastAsia="nl-NL"/>
        </w:rPr>
        <w:t xml:space="preserve"> to read this form thoroughly and complete it. There are two reasons for this. On the one hand, we want to familiari</w:t>
      </w:r>
      <w:r w:rsidR="00FB0C3A">
        <w:rPr>
          <w:i/>
          <w:iCs/>
          <w:lang w:val="en-GB" w:eastAsia="nl-NL"/>
        </w:rPr>
        <w:t>s</w:t>
      </w:r>
      <w:r w:rsidRPr="00E274B7">
        <w:rPr>
          <w:i/>
          <w:iCs/>
          <w:lang w:val="en-GB" w:eastAsia="nl-NL"/>
        </w:rPr>
        <w:t>e entrepreneurs with our vision and process. It is educational, and as an entrepreneur, you can already assess whether we are a logical fit. On the other hand, we must receive information in an unambiguous manner, so that we can go through a smooth assessment process of the financing application.</w:t>
      </w:r>
    </w:p>
    <w:p w14:paraId="1C443502" w14:textId="77777777" w:rsidR="006C25B3" w:rsidRPr="00E274B7" w:rsidRDefault="006C25B3" w:rsidP="00A03B7C">
      <w:pPr>
        <w:rPr>
          <w:lang w:val="en-GB" w:eastAsia="nl-NL"/>
        </w:rPr>
      </w:pPr>
    </w:p>
    <w:tbl>
      <w:tblPr>
        <w:tblStyle w:val="TableGrid"/>
        <w:tblW w:w="0" w:type="auto"/>
        <w:shd w:val="clear" w:color="auto" w:fill="434B59"/>
        <w:tblLook w:val="04A0" w:firstRow="1" w:lastRow="0" w:firstColumn="1" w:lastColumn="0" w:noHBand="0" w:noVBand="1"/>
      </w:tblPr>
      <w:tblGrid>
        <w:gridCol w:w="10450"/>
      </w:tblGrid>
      <w:tr w:rsidR="0065080B" w:rsidRPr="00E274B7" w14:paraId="19C891FF" w14:textId="77777777" w:rsidTr="000D3AFE">
        <w:trPr>
          <w:trHeight w:val="454"/>
        </w:trPr>
        <w:tc>
          <w:tcPr>
            <w:tcW w:w="10450" w:type="dxa"/>
            <w:shd w:val="clear" w:color="auto" w:fill="434B59"/>
            <w:vAlign w:val="center"/>
          </w:tcPr>
          <w:p w14:paraId="5DDD9C78" w14:textId="4F033680" w:rsidR="009F4F6B" w:rsidRPr="00E274B7" w:rsidRDefault="00082AA0" w:rsidP="0065080B">
            <w:pPr>
              <w:jc w:val="center"/>
              <w:rPr>
                <w:b/>
                <w:bCs/>
                <w:color w:val="FFFFFF" w:themeColor="background1"/>
                <w:lang w:val="en-GB" w:eastAsia="nl-NL"/>
              </w:rPr>
            </w:pPr>
            <w:r w:rsidRPr="00E274B7">
              <w:rPr>
                <w:b/>
                <w:bCs/>
                <w:color w:val="FFFFFF" w:themeColor="background1"/>
                <w:lang w:val="en-GB" w:eastAsia="nl-NL"/>
              </w:rPr>
              <w:t xml:space="preserve">Introduction </w:t>
            </w:r>
            <w:proofErr w:type="spellStart"/>
            <w:r w:rsidRPr="00E274B7">
              <w:rPr>
                <w:b/>
                <w:bCs/>
                <w:color w:val="FFFFFF" w:themeColor="background1"/>
                <w:lang w:val="en-GB" w:eastAsia="nl-NL"/>
              </w:rPr>
              <w:t>ifund</w:t>
            </w:r>
            <w:proofErr w:type="spellEnd"/>
          </w:p>
        </w:tc>
      </w:tr>
    </w:tbl>
    <w:p w14:paraId="0AA817F4" w14:textId="3C0CB90E" w:rsidR="006C25B3" w:rsidRDefault="006C25B3" w:rsidP="006C25B3">
      <w:pPr>
        <w:rPr>
          <w:lang w:val="en-GB"/>
        </w:rPr>
      </w:pPr>
      <w:proofErr w:type="spellStart"/>
      <w:r w:rsidRPr="00E274B7">
        <w:rPr>
          <w:lang w:val="en-GB"/>
        </w:rPr>
        <w:t>Ifund</w:t>
      </w:r>
      <w:proofErr w:type="spellEnd"/>
      <w:r w:rsidRPr="00E274B7">
        <w:rPr>
          <w:lang w:val="en-GB"/>
        </w:rPr>
        <w:t xml:space="preserve"> is an early phase investor; we invest in scalable companies that contribute to our statutory mission. We strive for a world in which humanity supplies itself with food, water, energy and raw materials, in a way that is renewable and truly sustainable in the long term. Preferably on a regional scale, with no harmful consequences for humans, animals and the environment.</w:t>
      </w:r>
    </w:p>
    <w:p w14:paraId="4F241A70" w14:textId="77777777" w:rsidR="0097091D" w:rsidRPr="00E274B7" w:rsidRDefault="0097091D" w:rsidP="006C25B3">
      <w:pPr>
        <w:rPr>
          <w:lang w:val="en-GB"/>
        </w:rPr>
      </w:pPr>
    </w:p>
    <w:p w14:paraId="71885BD4" w14:textId="6B7CE678" w:rsidR="006C25B3" w:rsidRPr="00E274B7" w:rsidRDefault="006C25B3" w:rsidP="006C25B3">
      <w:pPr>
        <w:rPr>
          <w:szCs w:val="20"/>
          <w:lang w:val="en-GB"/>
        </w:rPr>
      </w:pPr>
      <w:proofErr w:type="spellStart"/>
      <w:r w:rsidRPr="00E274B7">
        <w:rPr>
          <w:lang w:val="en-GB"/>
        </w:rPr>
        <w:t>Ifund</w:t>
      </w:r>
      <w:proofErr w:type="spellEnd"/>
      <w:r w:rsidRPr="00E274B7">
        <w:rPr>
          <w:lang w:val="en-GB"/>
        </w:rPr>
        <w:t xml:space="preserve"> is a new type of organi</w:t>
      </w:r>
      <w:r w:rsidR="00FB0C3A">
        <w:rPr>
          <w:lang w:val="en-GB"/>
        </w:rPr>
        <w:t>s</w:t>
      </w:r>
      <w:r w:rsidRPr="00E274B7">
        <w:rPr>
          <w:lang w:val="en-GB"/>
        </w:rPr>
        <w:t xml:space="preserve">ation and </w:t>
      </w:r>
      <w:r w:rsidR="009A1E5F">
        <w:rPr>
          <w:lang w:val="en-GB"/>
        </w:rPr>
        <w:t>difficult to compare</w:t>
      </w:r>
      <w:r w:rsidRPr="00E274B7">
        <w:rPr>
          <w:lang w:val="en-GB"/>
        </w:rPr>
        <w:t xml:space="preserve"> with other investors. We are a mix of an entrepreneurial family fund and a VC, have the legal form "foundation", are strongly mission-driven and maximi</w:t>
      </w:r>
      <w:r w:rsidR="00FB0C3A">
        <w:rPr>
          <w:lang w:val="en-GB"/>
        </w:rPr>
        <w:t>s</w:t>
      </w:r>
      <w:r w:rsidRPr="00E274B7">
        <w:rPr>
          <w:lang w:val="en-GB"/>
        </w:rPr>
        <w:t>e our impact by continuously expanding and increasingly working with and for other informal investors.</w:t>
      </w:r>
      <w:r w:rsidRPr="00E274B7">
        <w:rPr>
          <w:szCs w:val="20"/>
          <w:lang w:val="en-GB"/>
        </w:rPr>
        <w:t xml:space="preserve"> </w:t>
      </w:r>
    </w:p>
    <w:p w14:paraId="2B387B86" w14:textId="77777777" w:rsidR="005C5ADA" w:rsidRDefault="005C5ADA" w:rsidP="006C25B3">
      <w:pPr>
        <w:rPr>
          <w:szCs w:val="20"/>
          <w:lang w:val="en-GB"/>
        </w:rPr>
      </w:pPr>
    </w:p>
    <w:p w14:paraId="6F6D870E" w14:textId="20EFD12D" w:rsidR="00082AA0" w:rsidRPr="00E274B7" w:rsidRDefault="00082AA0" w:rsidP="006C25B3">
      <w:pPr>
        <w:rPr>
          <w:szCs w:val="20"/>
          <w:lang w:val="en-GB"/>
        </w:rPr>
      </w:pPr>
      <w:r w:rsidRPr="00E274B7">
        <w:rPr>
          <w:szCs w:val="20"/>
          <w:lang w:val="en-GB"/>
        </w:rPr>
        <w:t>We bring added value to the playing field of informal investing by:</w:t>
      </w:r>
    </w:p>
    <w:p w14:paraId="26DF47C0" w14:textId="2ECD4B38" w:rsidR="00895F66" w:rsidRPr="00E274B7" w:rsidRDefault="00895F66" w:rsidP="00895F66">
      <w:pPr>
        <w:pStyle w:val="ListParagraph"/>
        <w:numPr>
          <w:ilvl w:val="0"/>
          <w:numId w:val="4"/>
        </w:numPr>
        <w:rPr>
          <w:sz w:val="20"/>
          <w:szCs w:val="20"/>
          <w:lang w:val="en-GB"/>
        </w:rPr>
      </w:pPr>
      <w:r w:rsidRPr="00E274B7">
        <w:rPr>
          <w:sz w:val="20"/>
          <w:szCs w:val="20"/>
          <w:lang w:val="en-GB"/>
        </w:rPr>
        <w:t>Adding the "impact" component to informal investment</w:t>
      </w:r>
    </w:p>
    <w:p w14:paraId="5ED06006" w14:textId="5A27E179" w:rsidR="00895F66" w:rsidRPr="00E274B7" w:rsidRDefault="00895F66" w:rsidP="00895F66">
      <w:pPr>
        <w:pStyle w:val="ListParagraph"/>
        <w:numPr>
          <w:ilvl w:val="0"/>
          <w:numId w:val="4"/>
        </w:numPr>
        <w:rPr>
          <w:sz w:val="20"/>
          <w:szCs w:val="20"/>
          <w:lang w:val="en-GB"/>
        </w:rPr>
      </w:pPr>
      <w:r w:rsidRPr="00E274B7">
        <w:rPr>
          <w:sz w:val="20"/>
          <w:szCs w:val="20"/>
          <w:lang w:val="en-GB"/>
        </w:rPr>
        <w:t>implementing a professional and structured approach, both in the run-up to a deal, as well as in investment management and cooperation with the entrepreneur in the years that follow</w:t>
      </w:r>
    </w:p>
    <w:p w14:paraId="55FC2FDD" w14:textId="02DE724F" w:rsidR="00895F66" w:rsidRPr="00E274B7" w:rsidRDefault="00895F66" w:rsidP="00895F66">
      <w:pPr>
        <w:pStyle w:val="ListParagraph"/>
        <w:numPr>
          <w:ilvl w:val="0"/>
          <w:numId w:val="4"/>
        </w:numPr>
        <w:rPr>
          <w:sz w:val="20"/>
          <w:szCs w:val="20"/>
          <w:lang w:val="en-GB"/>
        </w:rPr>
      </w:pPr>
      <w:r w:rsidRPr="00E274B7">
        <w:rPr>
          <w:sz w:val="20"/>
          <w:szCs w:val="20"/>
          <w:lang w:val="en-GB"/>
        </w:rPr>
        <w:t>Add a strong entrepreneurial spirit and focus on growth and scale</w:t>
      </w:r>
    </w:p>
    <w:p w14:paraId="01B561DE" w14:textId="77777777" w:rsidR="0086511A" w:rsidRPr="00E274B7" w:rsidRDefault="0086511A" w:rsidP="0086511A">
      <w:pPr>
        <w:rPr>
          <w:lang w:val="en-GB"/>
        </w:rPr>
      </w:pPr>
    </w:p>
    <w:p w14:paraId="1137296C" w14:textId="35710978" w:rsidR="00D66FDE" w:rsidRPr="00E274B7" w:rsidRDefault="0086511A" w:rsidP="0086511A">
      <w:pPr>
        <w:rPr>
          <w:lang w:val="en-GB"/>
        </w:rPr>
      </w:pPr>
      <w:proofErr w:type="spellStart"/>
      <w:r w:rsidRPr="00E274B7">
        <w:rPr>
          <w:lang w:val="en-GB"/>
        </w:rPr>
        <w:t>Ifund</w:t>
      </w:r>
      <w:proofErr w:type="spellEnd"/>
      <w:r w:rsidRPr="00E274B7">
        <w:rPr>
          <w:lang w:val="en-GB"/>
        </w:rPr>
        <w:t xml:space="preserve"> consists of a board and investment committee of 6 people w</w:t>
      </w:r>
      <w:r w:rsidR="00523911" w:rsidRPr="00E274B7">
        <w:rPr>
          <w:lang w:val="en-GB"/>
        </w:rPr>
        <w:t xml:space="preserve">ith track records </w:t>
      </w:r>
      <w:r w:rsidRPr="00E274B7">
        <w:rPr>
          <w:lang w:val="en-GB"/>
        </w:rPr>
        <w:t xml:space="preserve">in various fields. The daily operational team currently consists of </w:t>
      </w:r>
      <w:r w:rsidR="00D50CC2">
        <w:rPr>
          <w:lang w:val="en-GB"/>
        </w:rPr>
        <w:t>4</w:t>
      </w:r>
      <w:r w:rsidRPr="00E274B7">
        <w:rPr>
          <w:lang w:val="en-GB"/>
        </w:rPr>
        <w:t xml:space="preserve"> people: a fund manager (Stefan van Eijk), </w:t>
      </w:r>
      <w:r w:rsidR="00A45CE7">
        <w:rPr>
          <w:lang w:val="en-GB"/>
        </w:rPr>
        <w:t>an investment manager (Imro Dawson)</w:t>
      </w:r>
      <w:r w:rsidR="0001619C">
        <w:rPr>
          <w:lang w:val="en-GB"/>
        </w:rPr>
        <w:t xml:space="preserve">, </w:t>
      </w:r>
      <w:r w:rsidR="00A45CE7">
        <w:rPr>
          <w:lang w:val="en-GB"/>
        </w:rPr>
        <w:t xml:space="preserve">an </w:t>
      </w:r>
      <w:r w:rsidRPr="00E274B7">
        <w:rPr>
          <w:lang w:val="en-GB"/>
        </w:rPr>
        <w:t xml:space="preserve">investment </w:t>
      </w:r>
      <w:r w:rsidR="000A47CB">
        <w:rPr>
          <w:lang w:val="en-GB"/>
        </w:rPr>
        <w:t>associate</w:t>
      </w:r>
      <w:r w:rsidR="005604AD">
        <w:rPr>
          <w:lang w:val="en-GB"/>
        </w:rPr>
        <w:t xml:space="preserve"> (Stijn Janssen)</w:t>
      </w:r>
      <w:r w:rsidR="0001619C">
        <w:rPr>
          <w:lang w:val="en-GB"/>
        </w:rPr>
        <w:t xml:space="preserve"> and an investment analyst (Benedetta Garofalo).</w:t>
      </w:r>
    </w:p>
    <w:p w14:paraId="1F5D10E4" w14:textId="77777777" w:rsidR="00EF65CD" w:rsidRDefault="00A74E0B" w:rsidP="00A03B7C">
      <w:pPr>
        <w:rPr>
          <w:lang w:val="en-GB"/>
        </w:rPr>
      </w:pPr>
      <w:r w:rsidRPr="00E274B7">
        <w:rPr>
          <w:lang w:val="en-GB"/>
        </w:rPr>
        <w:br/>
      </w:r>
      <w:proofErr w:type="spellStart"/>
      <w:r w:rsidRPr="00E274B7">
        <w:rPr>
          <w:lang w:val="en-GB"/>
        </w:rPr>
        <w:t>Ifund</w:t>
      </w:r>
      <w:proofErr w:type="spellEnd"/>
      <w:r w:rsidRPr="00E274B7">
        <w:rPr>
          <w:lang w:val="en-GB"/>
        </w:rPr>
        <w:t xml:space="preserve"> invests between € 200</w:t>
      </w:r>
      <w:r w:rsidR="00BF4671">
        <w:rPr>
          <w:lang w:val="en-GB"/>
        </w:rPr>
        <w:t>.</w:t>
      </w:r>
      <w:r w:rsidRPr="00E274B7">
        <w:rPr>
          <w:lang w:val="en-GB"/>
        </w:rPr>
        <w:t xml:space="preserve">000 and € </w:t>
      </w:r>
      <w:r w:rsidR="0097091D">
        <w:rPr>
          <w:lang w:val="en-GB"/>
        </w:rPr>
        <w:t>1</w:t>
      </w:r>
      <w:r w:rsidR="00BF4671">
        <w:rPr>
          <w:lang w:val="en-GB"/>
        </w:rPr>
        <w:t>.</w:t>
      </w:r>
      <w:r w:rsidRPr="00E274B7">
        <w:rPr>
          <w:lang w:val="en-GB"/>
        </w:rPr>
        <w:t>000</w:t>
      </w:r>
      <w:r w:rsidR="00BF4671">
        <w:rPr>
          <w:lang w:val="en-GB"/>
        </w:rPr>
        <w:t>.</w:t>
      </w:r>
      <w:r w:rsidRPr="00E274B7">
        <w:rPr>
          <w:lang w:val="en-GB"/>
        </w:rPr>
        <w:t>000</w:t>
      </w:r>
      <w:r w:rsidR="006236D4">
        <w:rPr>
          <w:lang w:val="en-GB"/>
        </w:rPr>
        <w:t xml:space="preserve">, </w:t>
      </w:r>
      <w:r w:rsidRPr="00E274B7">
        <w:rPr>
          <w:lang w:val="en-GB"/>
        </w:rPr>
        <w:t>usually with a group of other informal</w:t>
      </w:r>
      <w:r w:rsidR="006236D4">
        <w:rPr>
          <w:lang w:val="en-GB"/>
        </w:rPr>
        <w:t xml:space="preserve"> investors</w:t>
      </w:r>
      <w:r w:rsidRPr="00E274B7">
        <w:rPr>
          <w:lang w:val="en-GB"/>
        </w:rPr>
        <w:t xml:space="preserve"> who have joined </w:t>
      </w:r>
      <w:r w:rsidR="00AE65BB" w:rsidRPr="00E274B7">
        <w:rPr>
          <w:lang w:val="en-GB"/>
        </w:rPr>
        <w:t>us</w:t>
      </w:r>
      <w:r w:rsidR="00A504B6">
        <w:rPr>
          <w:lang w:val="en-GB"/>
        </w:rPr>
        <w:t xml:space="preserve"> </w:t>
      </w:r>
      <w:r w:rsidRPr="00E274B7">
        <w:rPr>
          <w:lang w:val="en-GB"/>
        </w:rPr>
        <w:t xml:space="preserve">. </w:t>
      </w:r>
      <w:r w:rsidR="00171EEC" w:rsidRPr="00E274B7">
        <w:rPr>
          <w:lang w:val="en-GB"/>
        </w:rPr>
        <w:t xml:space="preserve">In this construction, we are </w:t>
      </w:r>
      <w:r w:rsidRPr="00E274B7">
        <w:rPr>
          <w:lang w:val="en-GB"/>
        </w:rPr>
        <w:t>the investment manager on behalf of this</w:t>
      </w:r>
      <w:r w:rsidR="009C1E96" w:rsidRPr="00E274B7">
        <w:rPr>
          <w:lang w:val="en-GB"/>
        </w:rPr>
        <w:t xml:space="preserve"> group</w:t>
      </w:r>
      <w:r w:rsidRPr="00E274B7">
        <w:rPr>
          <w:lang w:val="en-GB"/>
        </w:rPr>
        <w:t xml:space="preserve">. </w:t>
      </w:r>
      <w:r w:rsidR="000A47CB">
        <w:rPr>
          <w:lang w:val="en-GB"/>
        </w:rPr>
        <w:t xml:space="preserve">As the entrepreneur, you would </w:t>
      </w:r>
      <w:r w:rsidRPr="00E274B7">
        <w:rPr>
          <w:lang w:val="en-GB"/>
        </w:rPr>
        <w:t xml:space="preserve">get to know these people, but </w:t>
      </w:r>
      <w:r w:rsidR="00171EEC" w:rsidRPr="00E274B7">
        <w:rPr>
          <w:lang w:val="en-GB"/>
        </w:rPr>
        <w:t xml:space="preserve">they </w:t>
      </w:r>
      <w:r w:rsidR="0062158A" w:rsidRPr="00E274B7">
        <w:rPr>
          <w:lang w:val="en-GB"/>
        </w:rPr>
        <w:t>do not</w:t>
      </w:r>
      <w:r w:rsidR="00171EEC" w:rsidRPr="00E274B7">
        <w:rPr>
          <w:lang w:val="en-GB"/>
        </w:rPr>
        <w:t xml:space="preserve"> have a seat at</w:t>
      </w:r>
      <w:r w:rsidRPr="00E274B7">
        <w:rPr>
          <w:lang w:val="en-GB"/>
        </w:rPr>
        <w:t xml:space="preserve"> the table as shareholders. </w:t>
      </w:r>
      <w:proofErr w:type="spellStart"/>
      <w:r w:rsidRPr="00E274B7">
        <w:rPr>
          <w:lang w:val="en-GB"/>
        </w:rPr>
        <w:t>Ifund</w:t>
      </w:r>
      <w:proofErr w:type="spellEnd"/>
      <w:r w:rsidRPr="00E274B7">
        <w:rPr>
          <w:lang w:val="en-GB"/>
        </w:rPr>
        <w:t xml:space="preserve"> </w:t>
      </w:r>
      <w:r w:rsidR="00A046A2">
        <w:rPr>
          <w:lang w:val="en-GB"/>
        </w:rPr>
        <w:t>typically</w:t>
      </w:r>
      <w:r w:rsidRPr="00E274B7">
        <w:rPr>
          <w:lang w:val="en-GB"/>
        </w:rPr>
        <w:t xml:space="preserve"> acts as a lead investor who</w:t>
      </w:r>
      <w:r w:rsidR="00C12F8D" w:rsidRPr="00E274B7">
        <w:rPr>
          <w:lang w:val="en-GB"/>
        </w:rPr>
        <w:t xml:space="preserve"> independently</w:t>
      </w:r>
      <w:r w:rsidRPr="00E274B7">
        <w:rPr>
          <w:lang w:val="en-GB"/>
        </w:rPr>
        <w:t xml:space="preserve"> completes the entire investment. This means that we usually do not </w:t>
      </w:r>
      <w:r w:rsidR="00C12F8D" w:rsidRPr="00E274B7">
        <w:rPr>
          <w:lang w:val="en-GB"/>
        </w:rPr>
        <w:t xml:space="preserve">simultaneously </w:t>
      </w:r>
      <w:r w:rsidRPr="00E274B7">
        <w:rPr>
          <w:lang w:val="en-GB"/>
        </w:rPr>
        <w:t xml:space="preserve">invest </w:t>
      </w:r>
      <w:r w:rsidR="00AB1FA0" w:rsidRPr="00E274B7">
        <w:rPr>
          <w:lang w:val="en-GB"/>
        </w:rPr>
        <w:t>with</w:t>
      </w:r>
      <w:r w:rsidRPr="00E274B7">
        <w:rPr>
          <w:lang w:val="en-GB"/>
        </w:rPr>
        <w:t xml:space="preserve"> other </w:t>
      </w:r>
      <w:proofErr w:type="spellStart"/>
      <w:r w:rsidRPr="00E274B7">
        <w:rPr>
          <w:lang w:val="en-GB"/>
        </w:rPr>
        <w:t>informals</w:t>
      </w:r>
      <w:proofErr w:type="spellEnd"/>
      <w:r w:rsidRPr="00E274B7">
        <w:rPr>
          <w:lang w:val="en-GB"/>
        </w:rPr>
        <w:t xml:space="preserve"> from outside our network, whom you may already be talking</w:t>
      </w:r>
      <w:r w:rsidR="00B554DE" w:rsidRPr="00E274B7">
        <w:rPr>
          <w:lang w:val="en-GB"/>
        </w:rPr>
        <w:t xml:space="preserve"> to</w:t>
      </w:r>
      <w:r w:rsidRPr="00E274B7">
        <w:rPr>
          <w:lang w:val="en-GB"/>
        </w:rPr>
        <w:t xml:space="preserve">. If desired, they can participate in the structure </w:t>
      </w:r>
      <w:r w:rsidR="00AB1FA0" w:rsidRPr="00E274B7">
        <w:rPr>
          <w:lang w:val="en-GB"/>
        </w:rPr>
        <w:t xml:space="preserve">set up by </w:t>
      </w:r>
      <w:proofErr w:type="spellStart"/>
      <w:r w:rsidR="00AB1FA0" w:rsidRPr="00E274B7">
        <w:rPr>
          <w:lang w:val="en-GB"/>
        </w:rPr>
        <w:t>ifund</w:t>
      </w:r>
      <w:proofErr w:type="spellEnd"/>
      <w:r w:rsidR="00AB1FA0" w:rsidRPr="00E274B7">
        <w:rPr>
          <w:lang w:val="en-GB"/>
        </w:rPr>
        <w:t>,</w:t>
      </w:r>
      <w:r w:rsidR="007D1CB1" w:rsidRPr="00E274B7">
        <w:rPr>
          <w:lang w:val="en-GB"/>
        </w:rPr>
        <w:t xml:space="preserve"> </w:t>
      </w:r>
      <w:r w:rsidR="00FD6495" w:rsidRPr="00E274B7">
        <w:rPr>
          <w:lang w:val="en-GB"/>
        </w:rPr>
        <w:t>making them a more remote investor</w:t>
      </w:r>
      <w:r w:rsidRPr="00E274B7">
        <w:rPr>
          <w:lang w:val="en-GB"/>
        </w:rPr>
        <w:t xml:space="preserve">. </w:t>
      </w:r>
      <w:r w:rsidR="00FD6495" w:rsidRPr="00E274B7">
        <w:rPr>
          <w:lang w:val="en-GB"/>
        </w:rPr>
        <w:t>This has benefits for the investors</w:t>
      </w:r>
      <w:r w:rsidRPr="00E274B7">
        <w:rPr>
          <w:lang w:val="en-GB"/>
        </w:rPr>
        <w:t xml:space="preserve">, </w:t>
      </w:r>
      <w:r w:rsidR="00C12F8D" w:rsidRPr="00E274B7">
        <w:rPr>
          <w:lang w:val="en-GB"/>
        </w:rPr>
        <w:t>as</w:t>
      </w:r>
      <w:r w:rsidRPr="00E274B7">
        <w:rPr>
          <w:lang w:val="en-GB"/>
        </w:rPr>
        <w:t xml:space="preserve"> it saves</w:t>
      </w:r>
      <w:r w:rsidR="00C12F8D" w:rsidRPr="00E274B7">
        <w:rPr>
          <w:lang w:val="en-GB"/>
        </w:rPr>
        <w:t xml:space="preserve"> them</w:t>
      </w:r>
      <w:r w:rsidRPr="00E274B7">
        <w:rPr>
          <w:lang w:val="en-GB"/>
        </w:rPr>
        <w:t xml:space="preserve"> </w:t>
      </w:r>
      <w:r w:rsidR="006C25B3" w:rsidRPr="00E274B7">
        <w:rPr>
          <w:lang w:val="en-GB"/>
        </w:rPr>
        <w:t>much</w:t>
      </w:r>
      <w:r w:rsidRPr="00E274B7">
        <w:rPr>
          <w:lang w:val="en-GB"/>
        </w:rPr>
        <w:t xml:space="preserve"> work and gives them more </w:t>
      </w:r>
      <w:proofErr w:type="spellStart"/>
      <w:r w:rsidRPr="00E274B7">
        <w:rPr>
          <w:lang w:val="en-GB"/>
        </w:rPr>
        <w:t>certaint</w:t>
      </w:r>
      <w:proofErr w:type="spellEnd"/>
    </w:p>
    <w:p w14:paraId="466F5125" w14:textId="25BEAF70" w:rsidR="00985BFA" w:rsidRPr="00E274B7" w:rsidRDefault="00A74E0B" w:rsidP="00A03B7C">
      <w:pPr>
        <w:rPr>
          <w:lang w:val="en-GB"/>
        </w:rPr>
      </w:pPr>
      <w:r w:rsidRPr="00E274B7">
        <w:rPr>
          <w:lang w:val="en-GB"/>
        </w:rPr>
        <w:t>y about the structuring and management of the investment.</w:t>
      </w:r>
    </w:p>
    <w:p w14:paraId="56F97E8E" w14:textId="647B413E" w:rsidR="00B77E53" w:rsidRPr="00E274B7" w:rsidRDefault="00B77E53" w:rsidP="00B77E53">
      <w:pPr>
        <w:rPr>
          <w:lang w:val="en-GB" w:eastAsia="nl-NL"/>
        </w:rPr>
      </w:pPr>
    </w:p>
    <w:p w14:paraId="156C9C3C" w14:textId="77777777" w:rsidR="00DD5D15" w:rsidRPr="00E274B7" w:rsidRDefault="00DD5D15">
      <w:pPr>
        <w:rPr>
          <w:lang w:val="en-GB"/>
        </w:rPr>
      </w:pPr>
      <w:r w:rsidRPr="00E274B7">
        <w:rPr>
          <w:lang w:val="en-GB"/>
        </w:rPr>
        <w:br w:type="page"/>
      </w:r>
    </w:p>
    <w:tbl>
      <w:tblPr>
        <w:tblStyle w:val="TableGrid"/>
        <w:tblW w:w="0" w:type="auto"/>
        <w:shd w:val="clear" w:color="auto" w:fill="5D9C82"/>
        <w:tblLook w:val="04A0" w:firstRow="1" w:lastRow="0" w:firstColumn="1" w:lastColumn="0" w:noHBand="0" w:noVBand="1"/>
      </w:tblPr>
      <w:tblGrid>
        <w:gridCol w:w="10450"/>
      </w:tblGrid>
      <w:tr w:rsidR="00DD5D15" w:rsidRPr="00E274B7" w14:paraId="41A1FAC9" w14:textId="77777777" w:rsidTr="00D15CE5">
        <w:trPr>
          <w:trHeight w:val="454"/>
        </w:trPr>
        <w:tc>
          <w:tcPr>
            <w:tcW w:w="10450" w:type="dxa"/>
            <w:shd w:val="clear" w:color="auto" w:fill="5D9C82"/>
            <w:vAlign w:val="center"/>
          </w:tcPr>
          <w:p w14:paraId="7F9CE8F5" w14:textId="64DBE667" w:rsidR="00DD5D15" w:rsidRPr="00E274B7" w:rsidRDefault="00985BFA" w:rsidP="00D15CE5">
            <w:pPr>
              <w:jc w:val="center"/>
              <w:rPr>
                <w:b/>
                <w:bCs/>
                <w:color w:val="FFFFFF" w:themeColor="background1"/>
                <w:lang w:val="en-GB" w:eastAsia="nl-NL"/>
              </w:rPr>
            </w:pPr>
            <w:r w:rsidRPr="00E274B7">
              <w:rPr>
                <w:lang w:val="en-GB"/>
              </w:rPr>
              <w:lastRenderedPageBreak/>
              <w:br w:type="page"/>
            </w:r>
            <w:r w:rsidR="00FD6495" w:rsidRPr="00E274B7">
              <w:rPr>
                <w:b/>
                <w:bCs/>
                <w:color w:val="FFFFFF" w:themeColor="background1"/>
                <w:lang w:val="en-GB" w:eastAsia="nl-NL"/>
              </w:rPr>
              <w:t>Instruction</w:t>
            </w:r>
          </w:p>
        </w:tc>
      </w:tr>
    </w:tbl>
    <w:p w14:paraId="4320955D" w14:textId="4253862E" w:rsidR="00FD6495" w:rsidRPr="00E274B7" w:rsidRDefault="00FD6495" w:rsidP="00FD6495">
      <w:pPr>
        <w:rPr>
          <w:lang w:val="en-GB" w:eastAsia="nl-NL"/>
        </w:rPr>
      </w:pPr>
      <w:r w:rsidRPr="00E274B7">
        <w:rPr>
          <w:lang w:val="en-GB" w:eastAsia="nl-NL"/>
        </w:rPr>
        <w:t>Answer the questions clearly, completely and concisely. The clearer and more complete, the quicker we can arrive at a first judg</w:t>
      </w:r>
      <w:r w:rsidR="006B032B" w:rsidRPr="00E274B7">
        <w:rPr>
          <w:lang w:val="en-GB" w:eastAsia="nl-NL"/>
        </w:rPr>
        <w:t>e</w:t>
      </w:r>
      <w:r w:rsidRPr="00E274B7">
        <w:rPr>
          <w:lang w:val="en-GB" w:eastAsia="nl-NL"/>
        </w:rPr>
        <w:t>ment (</w:t>
      </w:r>
      <w:r w:rsidR="00304CCE" w:rsidRPr="00E274B7">
        <w:rPr>
          <w:lang w:val="en-GB" w:eastAsia="nl-NL"/>
        </w:rPr>
        <w:t>with a higher chance of this being positive</w:t>
      </w:r>
      <w:r w:rsidRPr="00E274B7">
        <w:rPr>
          <w:lang w:val="en-GB" w:eastAsia="nl-NL"/>
        </w:rPr>
        <w:t>) because t</w:t>
      </w:r>
      <w:r w:rsidR="00523911" w:rsidRPr="00E274B7">
        <w:rPr>
          <w:lang w:val="en-GB" w:eastAsia="nl-NL"/>
        </w:rPr>
        <w:t>his</w:t>
      </w:r>
      <w:r w:rsidRPr="00E274B7">
        <w:rPr>
          <w:lang w:val="en-GB" w:eastAsia="nl-NL"/>
        </w:rPr>
        <w:t xml:space="preserve"> will</w:t>
      </w:r>
      <w:r w:rsidR="00523911" w:rsidRPr="00E274B7">
        <w:rPr>
          <w:lang w:val="en-GB" w:eastAsia="nl-NL"/>
        </w:rPr>
        <w:t xml:space="preserve"> give us</w:t>
      </w:r>
      <w:r w:rsidR="00351DC1" w:rsidRPr="00E274B7">
        <w:rPr>
          <w:lang w:val="en-GB" w:eastAsia="nl-NL"/>
        </w:rPr>
        <w:t xml:space="preserve"> a clearer picture</w:t>
      </w:r>
      <w:r w:rsidRPr="00E274B7">
        <w:rPr>
          <w:lang w:val="en-GB" w:eastAsia="nl-NL"/>
        </w:rPr>
        <w:t xml:space="preserve">. But keep it as concise as possible for readability and handling time. You can send an attachment, but make sure that this form alone is </w:t>
      </w:r>
      <w:r w:rsidR="00351DC1" w:rsidRPr="00E274B7">
        <w:rPr>
          <w:lang w:val="en-GB" w:eastAsia="nl-NL"/>
        </w:rPr>
        <w:t>enough</w:t>
      </w:r>
      <w:r w:rsidRPr="00E274B7">
        <w:rPr>
          <w:lang w:val="en-GB" w:eastAsia="nl-NL"/>
        </w:rPr>
        <w:t xml:space="preserve"> for a </w:t>
      </w:r>
      <w:r w:rsidR="00A046A2">
        <w:rPr>
          <w:lang w:val="en-GB" w:eastAsia="nl-NL"/>
        </w:rPr>
        <w:t xml:space="preserve">thorough </w:t>
      </w:r>
      <w:r w:rsidRPr="00E274B7">
        <w:rPr>
          <w:lang w:val="en-GB" w:eastAsia="nl-NL"/>
        </w:rPr>
        <w:t>first assessment.</w:t>
      </w:r>
      <w:r w:rsidR="00A046A2">
        <w:rPr>
          <w:lang w:val="en-GB" w:eastAsia="nl-NL"/>
        </w:rPr>
        <w:t xml:space="preserve"> </w:t>
      </w:r>
    </w:p>
    <w:p w14:paraId="2309675E" w14:textId="7EC0A6EF" w:rsidR="00985BFA" w:rsidRPr="00E274B7" w:rsidRDefault="00985BFA">
      <w:pPr>
        <w:rPr>
          <w:lang w:val="en-GB"/>
        </w:rPr>
      </w:pPr>
    </w:p>
    <w:tbl>
      <w:tblPr>
        <w:tblStyle w:val="TableGrid"/>
        <w:tblW w:w="0" w:type="auto"/>
        <w:shd w:val="clear" w:color="auto" w:fill="434B59"/>
        <w:tblLook w:val="04A0" w:firstRow="1" w:lastRow="0" w:firstColumn="1" w:lastColumn="0" w:noHBand="0" w:noVBand="1"/>
      </w:tblPr>
      <w:tblGrid>
        <w:gridCol w:w="10450"/>
      </w:tblGrid>
      <w:tr w:rsidR="00B77E53" w:rsidRPr="00E274B7" w14:paraId="069DBA67" w14:textId="77777777" w:rsidTr="7B53CEB7">
        <w:trPr>
          <w:trHeight w:val="454"/>
        </w:trPr>
        <w:tc>
          <w:tcPr>
            <w:tcW w:w="10450" w:type="dxa"/>
            <w:shd w:val="clear" w:color="auto" w:fill="434B59"/>
            <w:vAlign w:val="center"/>
          </w:tcPr>
          <w:p w14:paraId="3C78F00B" w14:textId="015630A8" w:rsidR="00B77E53" w:rsidRPr="00E274B7" w:rsidRDefault="00FD6495" w:rsidP="002173AB">
            <w:pPr>
              <w:jc w:val="center"/>
              <w:rPr>
                <w:b/>
                <w:bCs/>
                <w:color w:val="FFFFFF" w:themeColor="background1"/>
                <w:lang w:val="en-GB" w:eastAsia="nl-NL"/>
              </w:rPr>
            </w:pPr>
            <w:r w:rsidRPr="00E274B7">
              <w:rPr>
                <w:b/>
                <w:bCs/>
                <w:color w:val="FFFFFF" w:themeColor="background1"/>
                <w:lang w:val="en-GB" w:eastAsia="nl-NL"/>
              </w:rPr>
              <w:t>Proposition</w:t>
            </w:r>
          </w:p>
        </w:tc>
      </w:tr>
    </w:tbl>
    <w:p w14:paraId="5BEC0B78" w14:textId="74669ECB" w:rsidR="004C2168" w:rsidRPr="00E274B7" w:rsidRDefault="001644D4" w:rsidP="00B77E53">
      <w:pPr>
        <w:rPr>
          <w:lang w:val="en-GB"/>
        </w:rPr>
      </w:pPr>
      <w:r w:rsidRPr="00E274B7">
        <w:rPr>
          <w:lang w:val="en-GB"/>
        </w:rPr>
        <w:t>Why does the company exist, what is the core activity</w:t>
      </w:r>
      <w:r w:rsidR="00B216DD" w:rsidRPr="00E274B7">
        <w:rPr>
          <w:lang w:val="en-GB"/>
        </w:rPr>
        <w:t>,</w:t>
      </w:r>
      <w:r w:rsidRPr="00E274B7">
        <w:rPr>
          <w:lang w:val="en-GB"/>
        </w:rPr>
        <w:t xml:space="preserve"> and how do you achieve your goals?</w:t>
      </w:r>
    </w:p>
    <w:p w14:paraId="12B0127F" w14:textId="77777777" w:rsidR="00B77E53" w:rsidRPr="00E274B7" w:rsidRDefault="00B77E53" w:rsidP="00B77E53">
      <w:pPr>
        <w:rPr>
          <w:lang w:val="en-GB"/>
        </w:rPr>
      </w:pPr>
    </w:p>
    <w:p w14:paraId="5A6BABED" w14:textId="77777777" w:rsidR="00D54D14" w:rsidRPr="00E274B7" w:rsidRDefault="00D54D14" w:rsidP="00D54D14">
      <w:pPr>
        <w:rPr>
          <w:lang w:val="en-GB" w:eastAsia="nl-NL"/>
        </w:rPr>
      </w:pPr>
      <w:r w:rsidRPr="00E274B7">
        <w:rPr>
          <w:b/>
          <w:bCs/>
          <w:lang w:val="en-GB" w:eastAsia="nl-NL"/>
        </w:rPr>
        <w:t xml:space="preserve">What problem do you solve for which target group? </w:t>
      </w:r>
      <w:r w:rsidRPr="00E274B7">
        <w:rPr>
          <w:lang w:val="en-GB" w:eastAsia="nl-NL"/>
        </w:rPr>
        <w:t>Clearly state your client's target group (s) and the problem they have.</w:t>
      </w:r>
    </w:p>
    <w:tbl>
      <w:tblPr>
        <w:tblStyle w:val="TableGrid"/>
        <w:tblW w:w="0" w:type="auto"/>
        <w:tblLook w:val="04A0" w:firstRow="1" w:lastRow="0" w:firstColumn="1" w:lastColumn="0" w:noHBand="0" w:noVBand="1"/>
      </w:tblPr>
      <w:tblGrid>
        <w:gridCol w:w="10450"/>
      </w:tblGrid>
      <w:tr w:rsidR="00346AFF" w:rsidRPr="0001619C" w14:paraId="17CA243A" w14:textId="77777777" w:rsidTr="00BE672D">
        <w:trPr>
          <w:trHeight w:val="1418"/>
        </w:trPr>
        <w:tc>
          <w:tcPr>
            <w:tcW w:w="10450" w:type="dxa"/>
          </w:tcPr>
          <w:p w14:paraId="7E54D707" w14:textId="77777777" w:rsidR="00346AFF" w:rsidRPr="00E274B7" w:rsidRDefault="00346AFF" w:rsidP="00A03B7C">
            <w:pPr>
              <w:rPr>
                <w:lang w:val="en-GB" w:eastAsia="nl-NL"/>
              </w:rPr>
            </w:pPr>
          </w:p>
        </w:tc>
      </w:tr>
    </w:tbl>
    <w:p w14:paraId="530F9AC9" w14:textId="77777777" w:rsidR="00346AFF" w:rsidRPr="00E274B7" w:rsidRDefault="00346AFF" w:rsidP="00A03B7C">
      <w:pPr>
        <w:rPr>
          <w:lang w:val="en-GB" w:eastAsia="nl-NL"/>
        </w:rPr>
      </w:pPr>
    </w:p>
    <w:p w14:paraId="48094809" w14:textId="3CAA23C9" w:rsidR="00E53819" w:rsidRPr="00E274B7" w:rsidRDefault="00D54D14" w:rsidP="00E53819">
      <w:pPr>
        <w:rPr>
          <w:b/>
          <w:bCs/>
          <w:lang w:val="en-GB" w:eastAsia="nl-NL"/>
        </w:rPr>
      </w:pPr>
      <w:r w:rsidRPr="00E274B7">
        <w:rPr>
          <w:b/>
          <w:bCs/>
          <w:lang w:val="en-GB" w:eastAsia="nl-NL"/>
        </w:rPr>
        <w:br/>
        <w:t>What is the solution</w:t>
      </w:r>
      <w:r w:rsidR="00B216DD" w:rsidRPr="00E274B7">
        <w:rPr>
          <w:b/>
          <w:bCs/>
          <w:lang w:val="en-GB" w:eastAsia="nl-NL"/>
        </w:rPr>
        <w:t xml:space="preserve"> to</w:t>
      </w:r>
      <w:r w:rsidRPr="00E274B7">
        <w:rPr>
          <w:b/>
          <w:bCs/>
          <w:lang w:val="en-GB" w:eastAsia="nl-NL"/>
        </w:rPr>
        <w:t xml:space="preserve"> the above problem of your target group?</w:t>
      </w:r>
    </w:p>
    <w:tbl>
      <w:tblPr>
        <w:tblStyle w:val="TableGrid"/>
        <w:tblW w:w="0" w:type="auto"/>
        <w:tblLook w:val="04A0" w:firstRow="1" w:lastRow="0" w:firstColumn="1" w:lastColumn="0" w:noHBand="0" w:noVBand="1"/>
      </w:tblPr>
      <w:tblGrid>
        <w:gridCol w:w="10450"/>
      </w:tblGrid>
      <w:tr w:rsidR="00E53819" w:rsidRPr="0001619C" w14:paraId="2B87FAFE" w14:textId="77777777" w:rsidTr="002173AB">
        <w:trPr>
          <w:trHeight w:val="1418"/>
        </w:trPr>
        <w:tc>
          <w:tcPr>
            <w:tcW w:w="10450" w:type="dxa"/>
          </w:tcPr>
          <w:p w14:paraId="271D5664" w14:textId="77777777" w:rsidR="00E53819" w:rsidRPr="00E274B7" w:rsidRDefault="00E53819" w:rsidP="002173AB">
            <w:pPr>
              <w:rPr>
                <w:lang w:val="en-GB" w:eastAsia="nl-NL"/>
              </w:rPr>
            </w:pPr>
          </w:p>
        </w:tc>
      </w:tr>
    </w:tbl>
    <w:p w14:paraId="7C892743" w14:textId="77777777" w:rsidR="00CB7839" w:rsidRPr="00E274B7" w:rsidRDefault="00CB7839" w:rsidP="00CB7839">
      <w:pPr>
        <w:rPr>
          <w:lang w:val="en-GB" w:eastAsia="nl-NL"/>
        </w:rPr>
      </w:pPr>
    </w:p>
    <w:p w14:paraId="34B421B0" w14:textId="660A36E0" w:rsidR="00CB7839" w:rsidRPr="00E274B7" w:rsidRDefault="00D54D14" w:rsidP="00CB7839">
      <w:pPr>
        <w:rPr>
          <w:lang w:val="en-GB" w:eastAsia="nl-NL"/>
        </w:rPr>
      </w:pPr>
      <w:r w:rsidRPr="00E274B7">
        <w:rPr>
          <w:b/>
          <w:bCs/>
          <w:lang w:val="en-GB" w:eastAsia="nl-NL"/>
        </w:rPr>
        <w:br/>
        <w:t>What is the business model?</w:t>
      </w:r>
      <w:r w:rsidR="00CC77D8" w:rsidRPr="00E274B7">
        <w:rPr>
          <w:lang w:val="en-GB" w:eastAsia="nl-NL"/>
        </w:rPr>
        <w:t xml:space="preserve"> Clearly</w:t>
      </w:r>
      <w:r w:rsidRPr="00E274B7">
        <w:rPr>
          <w:b/>
          <w:bCs/>
          <w:lang w:val="en-GB" w:eastAsia="nl-NL"/>
        </w:rPr>
        <w:t xml:space="preserve"> </w:t>
      </w:r>
      <w:r w:rsidR="00CC77D8" w:rsidRPr="00E274B7">
        <w:rPr>
          <w:lang w:val="en-GB" w:eastAsia="nl-NL"/>
        </w:rPr>
        <w:t>f</w:t>
      </w:r>
      <w:r w:rsidRPr="00E274B7">
        <w:rPr>
          <w:lang w:val="en-GB" w:eastAsia="nl-NL"/>
        </w:rPr>
        <w:t>ormulate how you are paid and why you can earn money.</w:t>
      </w:r>
    </w:p>
    <w:tbl>
      <w:tblPr>
        <w:tblStyle w:val="TableGrid"/>
        <w:tblW w:w="0" w:type="auto"/>
        <w:tblLook w:val="04A0" w:firstRow="1" w:lastRow="0" w:firstColumn="1" w:lastColumn="0" w:noHBand="0" w:noVBand="1"/>
      </w:tblPr>
      <w:tblGrid>
        <w:gridCol w:w="10450"/>
      </w:tblGrid>
      <w:tr w:rsidR="00CB7839" w:rsidRPr="0001619C" w14:paraId="45B158BA" w14:textId="77777777" w:rsidTr="002F0596">
        <w:trPr>
          <w:trHeight w:val="1418"/>
        </w:trPr>
        <w:tc>
          <w:tcPr>
            <w:tcW w:w="10450" w:type="dxa"/>
          </w:tcPr>
          <w:p w14:paraId="7D7D2996" w14:textId="77777777" w:rsidR="00CB7839" w:rsidRPr="00E274B7" w:rsidRDefault="00CB7839" w:rsidP="002F0596">
            <w:pPr>
              <w:rPr>
                <w:lang w:val="en-GB" w:eastAsia="nl-NL"/>
              </w:rPr>
            </w:pPr>
          </w:p>
        </w:tc>
      </w:tr>
    </w:tbl>
    <w:p w14:paraId="1AB4B2C0" w14:textId="77777777" w:rsidR="00E53819" w:rsidRPr="00E274B7" w:rsidRDefault="00E53819" w:rsidP="00E53819">
      <w:pPr>
        <w:rPr>
          <w:lang w:val="en-GB" w:eastAsia="nl-NL"/>
        </w:rPr>
      </w:pPr>
    </w:p>
    <w:p w14:paraId="1C9BB628" w14:textId="18726286" w:rsidR="006113CB" w:rsidRPr="00E274B7" w:rsidRDefault="00D54D14" w:rsidP="006113CB">
      <w:pPr>
        <w:rPr>
          <w:b/>
          <w:bCs/>
          <w:lang w:val="en-GB" w:eastAsia="nl-NL"/>
        </w:rPr>
      </w:pPr>
      <w:r w:rsidRPr="00E274B7">
        <w:rPr>
          <w:b/>
          <w:bCs/>
          <w:lang w:val="en-GB" w:eastAsia="nl-NL"/>
        </w:rPr>
        <w:br/>
        <w:t xml:space="preserve">Which SDGs </w:t>
      </w:r>
      <w:r w:rsidR="002C27A4" w:rsidRPr="00E274B7">
        <w:rPr>
          <w:b/>
          <w:bCs/>
          <w:lang w:val="en-GB" w:eastAsia="nl-NL"/>
        </w:rPr>
        <w:t>(</w:t>
      </w:r>
      <w:hyperlink r:id="rId8" w:history="1">
        <w:r w:rsidR="002C27A4" w:rsidRPr="00E274B7">
          <w:rPr>
            <w:rStyle w:val="Hyperlink"/>
            <w:b/>
            <w:bCs/>
            <w:lang w:val="en-GB" w:eastAsia="nl-NL"/>
          </w:rPr>
          <w:t>Sustainable Development Goals</w:t>
        </w:r>
      </w:hyperlink>
      <w:r w:rsidR="002C27A4" w:rsidRPr="00E274B7">
        <w:rPr>
          <w:b/>
          <w:bCs/>
          <w:lang w:val="en-GB" w:eastAsia="nl-NL"/>
        </w:rPr>
        <w:t>)</w:t>
      </w:r>
      <w:r w:rsidRPr="00E274B7">
        <w:rPr>
          <w:b/>
          <w:bCs/>
          <w:lang w:val="en-GB" w:eastAsia="nl-NL"/>
        </w:rPr>
        <w:t xml:space="preserve"> does your business </w:t>
      </w:r>
      <w:r w:rsidR="009B4DEA" w:rsidRPr="00E274B7">
        <w:rPr>
          <w:b/>
          <w:bCs/>
          <w:lang w:val="en-GB" w:eastAsia="nl-NL"/>
        </w:rPr>
        <w:t>contribute to</w:t>
      </w:r>
      <w:r w:rsidRPr="00E274B7">
        <w:rPr>
          <w:b/>
          <w:bCs/>
          <w:lang w:val="en-GB" w:eastAsia="nl-NL"/>
        </w:rPr>
        <w:t xml:space="preserve">? </w:t>
      </w:r>
      <w:r w:rsidRPr="00E274B7">
        <w:rPr>
          <w:lang w:val="en-GB" w:eastAsia="nl-NL"/>
        </w:rPr>
        <w:t>Explain briefly.</w:t>
      </w:r>
    </w:p>
    <w:tbl>
      <w:tblPr>
        <w:tblStyle w:val="TableGrid"/>
        <w:tblW w:w="0" w:type="auto"/>
        <w:tblLook w:val="04A0" w:firstRow="1" w:lastRow="0" w:firstColumn="1" w:lastColumn="0" w:noHBand="0" w:noVBand="1"/>
      </w:tblPr>
      <w:tblGrid>
        <w:gridCol w:w="10450"/>
      </w:tblGrid>
      <w:tr w:rsidR="006113CB" w:rsidRPr="00E274B7" w14:paraId="6FA6CE95" w14:textId="77777777" w:rsidTr="002173AB">
        <w:trPr>
          <w:trHeight w:val="1418"/>
        </w:trPr>
        <w:tc>
          <w:tcPr>
            <w:tcW w:w="10450" w:type="dxa"/>
          </w:tcPr>
          <w:p w14:paraId="1CA7E271" w14:textId="77777777" w:rsidR="006113CB" w:rsidRPr="00E274B7" w:rsidRDefault="006113CB" w:rsidP="002173AB">
            <w:pPr>
              <w:rPr>
                <w:lang w:val="en-GB" w:eastAsia="nl-NL"/>
              </w:rPr>
            </w:pPr>
          </w:p>
        </w:tc>
      </w:tr>
    </w:tbl>
    <w:p w14:paraId="63434D1E" w14:textId="77777777" w:rsidR="009B3479" w:rsidRPr="00E274B7" w:rsidRDefault="009B3479" w:rsidP="009B3479">
      <w:pPr>
        <w:rPr>
          <w:lang w:val="en-GB" w:eastAsia="nl-NL"/>
        </w:rPr>
      </w:pPr>
    </w:p>
    <w:p w14:paraId="13608C40" w14:textId="77777777" w:rsidR="00A01A55" w:rsidRPr="00E274B7" w:rsidRDefault="00A01A55" w:rsidP="00A01A55">
      <w:pPr>
        <w:rPr>
          <w:lang w:val="en-GB" w:eastAsia="nl-NL"/>
        </w:rPr>
      </w:pPr>
    </w:p>
    <w:p w14:paraId="4FFD8C70" w14:textId="77777777" w:rsidR="003A5747" w:rsidRPr="00E274B7" w:rsidRDefault="003A5747">
      <w:pPr>
        <w:rPr>
          <w:lang w:val="en-GB"/>
        </w:rPr>
      </w:pPr>
      <w:r w:rsidRPr="00E274B7">
        <w:rPr>
          <w:lang w:val="en-GB"/>
        </w:rPr>
        <w:br w:type="page"/>
      </w:r>
    </w:p>
    <w:tbl>
      <w:tblPr>
        <w:tblStyle w:val="TableGrid"/>
        <w:tblW w:w="0" w:type="auto"/>
        <w:shd w:val="clear" w:color="auto" w:fill="434B59"/>
        <w:tblLook w:val="04A0" w:firstRow="1" w:lastRow="0" w:firstColumn="1" w:lastColumn="0" w:noHBand="0" w:noVBand="1"/>
      </w:tblPr>
      <w:tblGrid>
        <w:gridCol w:w="10450"/>
      </w:tblGrid>
      <w:tr w:rsidR="00A01A55" w:rsidRPr="00E274B7" w14:paraId="35250B33" w14:textId="77777777" w:rsidTr="00D15CE5">
        <w:trPr>
          <w:trHeight w:val="454"/>
        </w:trPr>
        <w:tc>
          <w:tcPr>
            <w:tcW w:w="10450" w:type="dxa"/>
            <w:shd w:val="clear" w:color="auto" w:fill="434B59"/>
            <w:vAlign w:val="center"/>
          </w:tcPr>
          <w:p w14:paraId="79F13256" w14:textId="3F8680E8" w:rsidR="00A01A55" w:rsidRPr="00E274B7" w:rsidRDefault="00523911" w:rsidP="00D15CE5">
            <w:pPr>
              <w:jc w:val="center"/>
              <w:rPr>
                <w:b/>
                <w:bCs/>
                <w:color w:val="FFFFFF" w:themeColor="background1"/>
                <w:lang w:val="en-GB" w:eastAsia="nl-NL"/>
              </w:rPr>
            </w:pPr>
            <w:r w:rsidRPr="00E274B7">
              <w:rPr>
                <w:b/>
                <w:bCs/>
                <w:color w:val="FFFFFF" w:themeColor="background1"/>
                <w:lang w:val="en-GB" w:eastAsia="nl-NL"/>
              </w:rPr>
              <w:lastRenderedPageBreak/>
              <w:t xml:space="preserve">Company </w:t>
            </w:r>
            <w:r w:rsidR="00204635" w:rsidRPr="00E274B7">
              <w:rPr>
                <w:b/>
                <w:bCs/>
                <w:color w:val="FFFFFF" w:themeColor="background1"/>
                <w:lang w:val="en-GB" w:eastAsia="nl-NL"/>
              </w:rPr>
              <w:t>phase</w:t>
            </w:r>
          </w:p>
        </w:tc>
      </w:tr>
    </w:tbl>
    <w:p w14:paraId="291B2877" w14:textId="640EC6C3" w:rsidR="004F1AA3" w:rsidRPr="00E274B7" w:rsidRDefault="00204635" w:rsidP="002C7EC4">
      <w:pPr>
        <w:rPr>
          <w:lang w:val="en-GB" w:eastAsia="nl-NL"/>
        </w:rPr>
      </w:pPr>
      <w:r w:rsidRPr="00E274B7">
        <w:rPr>
          <w:lang w:val="en-GB" w:eastAsia="nl-NL"/>
        </w:rPr>
        <w:t xml:space="preserve">There are different ways to define </w:t>
      </w:r>
      <w:r w:rsidR="009B4DEA" w:rsidRPr="00E274B7">
        <w:rPr>
          <w:lang w:val="en-GB" w:eastAsia="nl-NL"/>
        </w:rPr>
        <w:t>the</w:t>
      </w:r>
      <w:r w:rsidR="002C27A4" w:rsidRPr="00E274B7">
        <w:rPr>
          <w:lang w:val="en-GB" w:eastAsia="nl-NL"/>
        </w:rPr>
        <w:t xml:space="preserve"> </w:t>
      </w:r>
      <w:r w:rsidRPr="00E274B7">
        <w:rPr>
          <w:lang w:val="en-GB" w:eastAsia="nl-NL"/>
        </w:rPr>
        <w:t xml:space="preserve">phase you are </w:t>
      </w:r>
      <w:r w:rsidR="00B12E40" w:rsidRPr="00E274B7">
        <w:rPr>
          <w:lang w:val="en-GB" w:eastAsia="nl-NL"/>
        </w:rPr>
        <w:t xml:space="preserve">currently </w:t>
      </w:r>
      <w:r w:rsidRPr="00E274B7">
        <w:rPr>
          <w:lang w:val="en-GB" w:eastAsia="nl-NL"/>
        </w:rPr>
        <w:t xml:space="preserve">in. Terms such as pre-seed, seed and scale-up are </w:t>
      </w:r>
      <w:r w:rsidR="00546D9B" w:rsidRPr="00E274B7">
        <w:rPr>
          <w:lang w:val="en-GB" w:eastAsia="nl-NL"/>
        </w:rPr>
        <w:t>ambiguous</w:t>
      </w:r>
      <w:r w:rsidR="009B4DEA" w:rsidRPr="00E274B7">
        <w:rPr>
          <w:lang w:val="en-GB" w:eastAsia="nl-NL"/>
        </w:rPr>
        <w:t xml:space="preserve">. We prefer the </w:t>
      </w:r>
      <w:r w:rsidRPr="00E274B7">
        <w:rPr>
          <w:lang w:val="en-GB" w:eastAsia="nl-NL"/>
        </w:rPr>
        <w:t>following qualifications</w:t>
      </w:r>
      <w:r w:rsidR="00546D9B" w:rsidRPr="00E274B7">
        <w:rPr>
          <w:lang w:val="en-GB" w:eastAsia="nl-NL"/>
        </w:rPr>
        <w:t>:</w:t>
      </w:r>
      <w:r w:rsidRPr="00E274B7">
        <w:rPr>
          <w:lang w:val="en-GB" w:eastAsia="nl-NL"/>
        </w:rPr>
        <w:t xml:space="preserve"> </w:t>
      </w:r>
      <w:r w:rsidR="00546D9B" w:rsidRPr="00E274B7">
        <w:rPr>
          <w:lang w:val="en-GB" w:eastAsia="nl-NL"/>
        </w:rPr>
        <w:t>You are</w:t>
      </w:r>
      <w:r w:rsidRPr="00E274B7">
        <w:rPr>
          <w:lang w:val="en-GB" w:eastAsia="nl-NL"/>
        </w:rPr>
        <w:t xml:space="preserve"> still in the "idea phase"</w:t>
      </w:r>
      <w:r w:rsidR="00B216DD" w:rsidRPr="00E274B7">
        <w:rPr>
          <w:lang w:val="en-GB" w:eastAsia="nl-NL"/>
        </w:rPr>
        <w:t xml:space="preserve"> </w:t>
      </w:r>
      <w:r w:rsidRPr="00E274B7">
        <w:rPr>
          <w:lang w:val="en-GB" w:eastAsia="nl-NL"/>
        </w:rPr>
        <w:t xml:space="preserve">if </w:t>
      </w:r>
      <w:r w:rsidR="00713A15" w:rsidRPr="00E274B7">
        <w:rPr>
          <w:lang w:val="en-GB" w:eastAsia="nl-NL"/>
        </w:rPr>
        <w:t xml:space="preserve">you have concrete plans, but no more than </w:t>
      </w:r>
      <w:r w:rsidR="00B216DD" w:rsidRPr="00E274B7">
        <w:rPr>
          <w:lang w:val="en-GB" w:eastAsia="nl-NL"/>
        </w:rPr>
        <w:t>this</w:t>
      </w:r>
      <w:r w:rsidR="00713A15" w:rsidRPr="00E274B7">
        <w:rPr>
          <w:lang w:val="en-GB" w:eastAsia="nl-NL"/>
        </w:rPr>
        <w:t>.</w:t>
      </w:r>
      <w:r w:rsidRPr="00E274B7">
        <w:rPr>
          <w:lang w:val="en-GB" w:eastAsia="nl-NL"/>
        </w:rPr>
        <w:t xml:space="preserve"> We see "proof of principle" as the phase </w:t>
      </w:r>
      <w:r w:rsidR="00B12E40" w:rsidRPr="00E274B7">
        <w:rPr>
          <w:lang w:val="en-GB" w:eastAsia="nl-NL"/>
        </w:rPr>
        <w:t>in which</w:t>
      </w:r>
      <w:r w:rsidR="00090D29" w:rsidRPr="00E274B7">
        <w:rPr>
          <w:lang w:val="en-GB" w:eastAsia="nl-NL"/>
        </w:rPr>
        <w:t xml:space="preserve"> the product or idea has proven to work -in</w:t>
      </w:r>
      <w:r w:rsidRPr="00E274B7">
        <w:rPr>
          <w:lang w:val="en-GB" w:eastAsia="nl-NL"/>
        </w:rPr>
        <w:t xml:space="preserve"> a small environment</w:t>
      </w:r>
      <w:r w:rsidR="00090D29" w:rsidRPr="00E274B7">
        <w:rPr>
          <w:lang w:val="en-GB" w:eastAsia="nl-NL"/>
        </w:rPr>
        <w:t>-</w:t>
      </w:r>
      <w:r w:rsidRPr="00E274B7">
        <w:rPr>
          <w:lang w:val="en-GB" w:eastAsia="nl-NL"/>
        </w:rPr>
        <w:t xml:space="preserve"> such as a lab or with a few pilot customers. "Proof-of-concept" goes further: </w:t>
      </w:r>
      <w:r w:rsidR="00345ADD" w:rsidRPr="00E274B7">
        <w:rPr>
          <w:lang w:val="en-GB" w:eastAsia="nl-NL"/>
        </w:rPr>
        <w:t>it demonstrably works on a larger scale</w:t>
      </w:r>
      <w:r w:rsidR="00090D29" w:rsidRPr="00E274B7">
        <w:rPr>
          <w:lang w:val="en-GB" w:eastAsia="nl-NL"/>
        </w:rPr>
        <w:t>,</w:t>
      </w:r>
      <w:r w:rsidRPr="00E274B7">
        <w:rPr>
          <w:lang w:val="en-GB" w:eastAsia="nl-NL"/>
        </w:rPr>
        <w:t xml:space="preserve"> and it is </w:t>
      </w:r>
      <w:r w:rsidR="00EB206E" w:rsidRPr="00E274B7">
        <w:rPr>
          <w:lang w:val="en-GB" w:eastAsia="nl-NL"/>
        </w:rPr>
        <w:t>highly</w:t>
      </w:r>
      <w:r w:rsidRPr="00E274B7">
        <w:rPr>
          <w:lang w:val="en-GB" w:eastAsia="nl-NL"/>
        </w:rPr>
        <w:t xml:space="preserve"> likely that it is commercially feasible. </w:t>
      </w:r>
      <w:r w:rsidR="00B12E40" w:rsidRPr="00E274B7">
        <w:rPr>
          <w:lang w:val="en-GB" w:eastAsia="nl-NL"/>
        </w:rPr>
        <w:t>Next, you enter the</w:t>
      </w:r>
      <w:r w:rsidRPr="00E274B7">
        <w:rPr>
          <w:lang w:val="en-GB" w:eastAsia="nl-NL"/>
        </w:rPr>
        <w:t xml:space="preserve"> "structuring phase", in which organi</w:t>
      </w:r>
      <w:r w:rsidR="00FB0C3A">
        <w:rPr>
          <w:lang w:val="en-GB" w:eastAsia="nl-NL"/>
        </w:rPr>
        <w:t>s</w:t>
      </w:r>
      <w:r w:rsidRPr="00E274B7">
        <w:rPr>
          <w:lang w:val="en-GB" w:eastAsia="nl-NL"/>
        </w:rPr>
        <w:t xml:space="preserve">ation and management </w:t>
      </w:r>
      <w:r w:rsidR="00B12E40" w:rsidRPr="00E274B7">
        <w:rPr>
          <w:lang w:val="en-GB" w:eastAsia="nl-NL"/>
        </w:rPr>
        <w:t>become</w:t>
      </w:r>
      <w:r w:rsidRPr="00E274B7">
        <w:rPr>
          <w:lang w:val="en-GB" w:eastAsia="nl-NL"/>
        </w:rPr>
        <w:t xml:space="preserve"> increasingly important </w:t>
      </w:r>
      <w:r w:rsidR="00B12E40" w:rsidRPr="00E274B7">
        <w:rPr>
          <w:lang w:val="en-GB" w:eastAsia="nl-NL"/>
        </w:rPr>
        <w:t>factors in preparing</w:t>
      </w:r>
      <w:r w:rsidRPr="00E274B7">
        <w:rPr>
          <w:lang w:val="en-GB" w:eastAsia="nl-NL"/>
        </w:rPr>
        <w:t xml:space="preserve"> for a rapid growth phase in which you can call yourself "scale-up". Especially with the last and second-to-last phase (structuring and growing) </w:t>
      </w:r>
      <w:proofErr w:type="spellStart"/>
      <w:r w:rsidRPr="00E274B7">
        <w:rPr>
          <w:lang w:val="en-GB" w:eastAsia="nl-NL"/>
        </w:rPr>
        <w:t>ifund</w:t>
      </w:r>
      <w:proofErr w:type="spellEnd"/>
      <w:r w:rsidRPr="00E274B7">
        <w:rPr>
          <w:lang w:val="en-GB" w:eastAsia="nl-NL"/>
        </w:rPr>
        <w:t xml:space="preserve"> </w:t>
      </w:r>
      <w:r w:rsidR="00090D29" w:rsidRPr="00E274B7">
        <w:rPr>
          <w:lang w:val="en-GB" w:eastAsia="nl-NL"/>
        </w:rPr>
        <w:t>is well</w:t>
      </w:r>
      <w:r w:rsidR="00B85564" w:rsidRPr="00E274B7">
        <w:rPr>
          <w:lang w:val="en-GB" w:eastAsia="nl-NL"/>
        </w:rPr>
        <w:t>-</w:t>
      </w:r>
      <w:r w:rsidR="00090D29" w:rsidRPr="00E274B7">
        <w:rPr>
          <w:lang w:val="en-GB" w:eastAsia="nl-NL"/>
        </w:rPr>
        <w:t>equipped to help</w:t>
      </w:r>
      <w:r w:rsidRPr="00E274B7">
        <w:rPr>
          <w:lang w:val="en-GB" w:eastAsia="nl-NL"/>
        </w:rPr>
        <w:t>.</w:t>
      </w:r>
    </w:p>
    <w:p w14:paraId="785FB534" w14:textId="77777777" w:rsidR="00204635" w:rsidRPr="00E274B7" w:rsidRDefault="00204635" w:rsidP="002C7EC4">
      <w:pPr>
        <w:rPr>
          <w:b/>
          <w:bCs/>
          <w:lang w:val="en-GB" w:eastAsia="nl-NL"/>
        </w:rPr>
      </w:pPr>
    </w:p>
    <w:p w14:paraId="6F82087F" w14:textId="1576B39F" w:rsidR="00225470" w:rsidRPr="00E274B7" w:rsidRDefault="00117795" w:rsidP="00225470">
      <w:pPr>
        <w:rPr>
          <w:b/>
          <w:bCs/>
          <w:lang w:val="en-GB" w:eastAsia="nl-NL"/>
        </w:rPr>
      </w:pPr>
      <w:r w:rsidRPr="00E274B7">
        <w:rPr>
          <w:b/>
          <w:bCs/>
          <w:lang w:val="en-GB" w:eastAsia="nl-NL"/>
        </w:rPr>
        <w:t>In which phase would you say the company is in</w:t>
      </w:r>
      <w:r w:rsidR="00225470" w:rsidRPr="00E274B7">
        <w:rPr>
          <w:b/>
          <w:bCs/>
          <w:lang w:val="en-GB" w:eastAsia="nl-NL"/>
        </w:rPr>
        <w:t xml:space="preserve">? </w:t>
      </w:r>
      <w:r w:rsidR="00225470" w:rsidRPr="00E274B7">
        <w:rPr>
          <w:lang w:val="en-GB" w:eastAsia="nl-NL"/>
        </w:rPr>
        <w:t xml:space="preserve">Explain which steps have already been taken to get </w:t>
      </w:r>
      <w:r w:rsidR="009909BC" w:rsidRPr="00E274B7">
        <w:rPr>
          <w:lang w:val="en-GB" w:eastAsia="nl-NL"/>
        </w:rPr>
        <w:t>t</w:t>
      </w:r>
      <w:r w:rsidR="00225470" w:rsidRPr="00E274B7">
        <w:rPr>
          <w:lang w:val="en-GB" w:eastAsia="nl-NL"/>
        </w:rPr>
        <w:t xml:space="preserve">here. If it is a technical innovation, state on which </w:t>
      </w:r>
      <w:r w:rsidR="009909BC" w:rsidRPr="00E274B7">
        <w:rPr>
          <w:lang w:val="en-GB" w:eastAsia="nl-NL"/>
        </w:rPr>
        <w:t>technology readiness level (</w:t>
      </w:r>
      <w:hyperlink r:id="rId9" w:history="1">
        <w:r w:rsidR="00225470" w:rsidRPr="00E274B7">
          <w:rPr>
            <w:rStyle w:val="Hyperlink"/>
            <w:lang w:val="en-GB" w:eastAsia="nl-NL"/>
          </w:rPr>
          <w:t>TRL</w:t>
        </w:r>
      </w:hyperlink>
      <w:r w:rsidR="009909BC" w:rsidRPr="00E274B7">
        <w:rPr>
          <w:rStyle w:val="Hyperlink"/>
          <w:lang w:val="en-GB" w:eastAsia="nl-NL"/>
        </w:rPr>
        <w:t>)</w:t>
      </w:r>
      <w:r w:rsidR="00225470" w:rsidRPr="00E274B7">
        <w:rPr>
          <w:lang w:val="en-GB" w:eastAsia="nl-NL"/>
        </w:rPr>
        <w:t xml:space="preserve"> the development is.</w:t>
      </w:r>
    </w:p>
    <w:tbl>
      <w:tblPr>
        <w:tblStyle w:val="TableGrid"/>
        <w:tblW w:w="0" w:type="auto"/>
        <w:tblLook w:val="04A0" w:firstRow="1" w:lastRow="0" w:firstColumn="1" w:lastColumn="0" w:noHBand="0" w:noVBand="1"/>
      </w:tblPr>
      <w:tblGrid>
        <w:gridCol w:w="10450"/>
      </w:tblGrid>
      <w:tr w:rsidR="00D318AA" w:rsidRPr="0001619C" w14:paraId="1B275A42" w14:textId="77777777" w:rsidTr="00D15CE5">
        <w:trPr>
          <w:trHeight w:val="1418"/>
        </w:trPr>
        <w:tc>
          <w:tcPr>
            <w:tcW w:w="10450" w:type="dxa"/>
          </w:tcPr>
          <w:p w14:paraId="64BF54DC" w14:textId="2770C3E1" w:rsidR="00D318AA" w:rsidRPr="00E274B7" w:rsidRDefault="00D318AA" w:rsidP="00D15CE5">
            <w:pPr>
              <w:rPr>
                <w:lang w:val="en-GB" w:eastAsia="nl-NL"/>
              </w:rPr>
            </w:pPr>
          </w:p>
        </w:tc>
      </w:tr>
    </w:tbl>
    <w:p w14:paraId="55B517EE" w14:textId="7D5E36A2" w:rsidR="00D318AA" w:rsidRPr="00E274B7" w:rsidRDefault="004B06AC" w:rsidP="00D318AA">
      <w:pPr>
        <w:rPr>
          <w:lang w:val="en-GB" w:eastAsia="nl-NL"/>
        </w:rPr>
      </w:pPr>
      <w:r w:rsidRPr="00E274B7">
        <w:rPr>
          <w:b/>
          <w:bCs/>
          <w:lang w:val="en-GB" w:eastAsia="nl-NL"/>
        </w:rPr>
        <w:br/>
        <w:t>Wh</w:t>
      </w:r>
      <w:r w:rsidR="009909BC" w:rsidRPr="00E274B7">
        <w:rPr>
          <w:b/>
          <w:bCs/>
          <w:lang w:val="en-GB" w:eastAsia="nl-NL"/>
        </w:rPr>
        <w:t xml:space="preserve">ich </w:t>
      </w:r>
      <w:r w:rsidRPr="00E274B7">
        <w:rPr>
          <w:b/>
          <w:bCs/>
          <w:lang w:val="en-GB" w:eastAsia="nl-NL"/>
        </w:rPr>
        <w:t xml:space="preserve">challenges or developments do you expect to encounter, what are important milestones for the coming </w:t>
      </w:r>
      <w:r w:rsidR="00D24D2D" w:rsidRPr="00E274B7">
        <w:rPr>
          <w:b/>
          <w:bCs/>
          <w:lang w:val="en-GB" w:eastAsia="nl-NL"/>
        </w:rPr>
        <w:t>two</w:t>
      </w:r>
      <w:r w:rsidRPr="00E274B7">
        <w:rPr>
          <w:b/>
          <w:bCs/>
          <w:lang w:val="en-GB" w:eastAsia="nl-NL"/>
        </w:rPr>
        <w:t xml:space="preserve"> years</w:t>
      </w:r>
      <w:r w:rsidR="00D24D2D" w:rsidRPr="00E274B7">
        <w:rPr>
          <w:b/>
          <w:bCs/>
          <w:lang w:val="en-GB" w:eastAsia="nl-NL"/>
        </w:rPr>
        <w:t>,</w:t>
      </w:r>
      <w:r w:rsidRPr="00E274B7">
        <w:rPr>
          <w:b/>
          <w:bCs/>
          <w:lang w:val="en-GB" w:eastAsia="nl-NL"/>
        </w:rPr>
        <w:t xml:space="preserve"> and </w:t>
      </w:r>
      <w:r w:rsidR="007B3BBF" w:rsidRPr="00E274B7">
        <w:rPr>
          <w:b/>
          <w:bCs/>
          <w:lang w:val="en-GB" w:eastAsia="nl-NL"/>
        </w:rPr>
        <w:t>when do you expect to achieve them</w:t>
      </w:r>
      <w:r w:rsidRPr="00E274B7">
        <w:rPr>
          <w:b/>
          <w:bCs/>
          <w:lang w:val="en-GB" w:eastAsia="nl-NL"/>
        </w:rPr>
        <w:t>?</w:t>
      </w:r>
    </w:p>
    <w:tbl>
      <w:tblPr>
        <w:tblStyle w:val="TableGrid"/>
        <w:tblW w:w="0" w:type="auto"/>
        <w:tblLook w:val="04A0" w:firstRow="1" w:lastRow="0" w:firstColumn="1" w:lastColumn="0" w:noHBand="0" w:noVBand="1"/>
      </w:tblPr>
      <w:tblGrid>
        <w:gridCol w:w="10450"/>
      </w:tblGrid>
      <w:tr w:rsidR="00D318AA" w:rsidRPr="0001619C" w14:paraId="57014D0E" w14:textId="77777777" w:rsidTr="00D15CE5">
        <w:trPr>
          <w:trHeight w:val="1418"/>
        </w:trPr>
        <w:tc>
          <w:tcPr>
            <w:tcW w:w="10450" w:type="dxa"/>
          </w:tcPr>
          <w:p w14:paraId="1F63E97E" w14:textId="77777777" w:rsidR="00D318AA" w:rsidRPr="00E274B7" w:rsidRDefault="00D318AA" w:rsidP="00D15CE5">
            <w:pPr>
              <w:rPr>
                <w:lang w:val="en-GB" w:eastAsia="nl-NL"/>
              </w:rPr>
            </w:pPr>
          </w:p>
        </w:tc>
      </w:tr>
    </w:tbl>
    <w:p w14:paraId="6CC5B654" w14:textId="77F093AC" w:rsidR="00640261" w:rsidRPr="00E274B7" w:rsidRDefault="00640261" w:rsidP="002C7EC4">
      <w:pPr>
        <w:rPr>
          <w:lang w:val="en-GB" w:eastAsia="nl-NL"/>
        </w:rPr>
      </w:pPr>
    </w:p>
    <w:p w14:paraId="7BC733A0" w14:textId="5318BC8A" w:rsidR="00D318AA" w:rsidRPr="00E274B7" w:rsidRDefault="00CA4F8E" w:rsidP="00D318AA">
      <w:pPr>
        <w:rPr>
          <w:lang w:val="en-GB" w:eastAsia="nl-NL"/>
        </w:rPr>
      </w:pPr>
      <w:r w:rsidRPr="00E274B7">
        <w:rPr>
          <w:b/>
          <w:bCs/>
          <w:lang w:val="en-GB" w:eastAsia="nl-NL"/>
        </w:rPr>
        <w:br/>
        <w:t xml:space="preserve">How many paying customers do you </w:t>
      </w:r>
      <w:r w:rsidR="00E709EE" w:rsidRPr="00E274B7">
        <w:rPr>
          <w:b/>
          <w:bCs/>
          <w:lang w:val="en-GB" w:eastAsia="nl-NL"/>
        </w:rPr>
        <w:t>currently</w:t>
      </w:r>
      <w:r w:rsidRPr="00E274B7">
        <w:rPr>
          <w:b/>
          <w:bCs/>
          <w:lang w:val="en-GB" w:eastAsia="nl-NL"/>
        </w:rPr>
        <w:t xml:space="preserve"> have? And what was the turnover in the last 12 months?</w:t>
      </w:r>
    </w:p>
    <w:tbl>
      <w:tblPr>
        <w:tblStyle w:val="TableGrid"/>
        <w:tblW w:w="0" w:type="auto"/>
        <w:tblLook w:val="04A0" w:firstRow="1" w:lastRow="0" w:firstColumn="1" w:lastColumn="0" w:noHBand="0" w:noVBand="1"/>
      </w:tblPr>
      <w:tblGrid>
        <w:gridCol w:w="10450"/>
      </w:tblGrid>
      <w:tr w:rsidR="00D318AA" w:rsidRPr="0001619C" w14:paraId="407BD33B" w14:textId="77777777" w:rsidTr="00D15CE5">
        <w:trPr>
          <w:trHeight w:val="1418"/>
        </w:trPr>
        <w:tc>
          <w:tcPr>
            <w:tcW w:w="10450" w:type="dxa"/>
          </w:tcPr>
          <w:p w14:paraId="2414793D" w14:textId="77777777" w:rsidR="00D318AA" w:rsidRPr="00E274B7" w:rsidRDefault="00D318AA" w:rsidP="00D15CE5">
            <w:pPr>
              <w:rPr>
                <w:lang w:val="en-GB" w:eastAsia="nl-NL"/>
              </w:rPr>
            </w:pPr>
          </w:p>
        </w:tc>
      </w:tr>
    </w:tbl>
    <w:p w14:paraId="69634F81" w14:textId="77777777" w:rsidR="00D318AA" w:rsidRPr="00E274B7" w:rsidRDefault="00D318AA" w:rsidP="00D318AA">
      <w:pPr>
        <w:rPr>
          <w:lang w:val="en-GB" w:eastAsia="nl-NL"/>
        </w:rPr>
      </w:pPr>
    </w:p>
    <w:p w14:paraId="66AA1FB8" w14:textId="278FB6A7" w:rsidR="00A01A55" w:rsidRPr="00E274B7" w:rsidRDefault="00A01A55" w:rsidP="002C7EC4">
      <w:pPr>
        <w:rPr>
          <w:lang w:val="en-GB" w:eastAsia="nl-NL"/>
        </w:rPr>
      </w:pPr>
    </w:p>
    <w:p w14:paraId="4F5EF238" w14:textId="77777777" w:rsidR="00A01A55" w:rsidRPr="00E274B7" w:rsidRDefault="00A01A55" w:rsidP="002C7EC4">
      <w:pPr>
        <w:rPr>
          <w:lang w:val="en-GB"/>
        </w:rPr>
      </w:pPr>
    </w:p>
    <w:p w14:paraId="37E68A70" w14:textId="77777777" w:rsidR="00200507" w:rsidRPr="00E274B7" w:rsidRDefault="003A5747" w:rsidP="00200507">
      <w:pPr>
        <w:rPr>
          <w:lang w:val="en-GB"/>
        </w:rPr>
      </w:pPr>
      <w:r w:rsidRPr="00E274B7">
        <w:rPr>
          <w:lang w:val="en-GB"/>
        </w:rPr>
        <w:br w:type="page"/>
      </w:r>
    </w:p>
    <w:tbl>
      <w:tblPr>
        <w:tblStyle w:val="TableGrid"/>
        <w:tblW w:w="0" w:type="auto"/>
        <w:shd w:val="clear" w:color="auto" w:fill="434B59"/>
        <w:tblLook w:val="04A0" w:firstRow="1" w:lastRow="0" w:firstColumn="1" w:lastColumn="0" w:noHBand="0" w:noVBand="1"/>
      </w:tblPr>
      <w:tblGrid>
        <w:gridCol w:w="10450"/>
      </w:tblGrid>
      <w:tr w:rsidR="00200507" w:rsidRPr="00E274B7" w14:paraId="6759D1C9" w14:textId="77777777" w:rsidTr="00D15CE5">
        <w:trPr>
          <w:trHeight w:val="454"/>
        </w:trPr>
        <w:tc>
          <w:tcPr>
            <w:tcW w:w="10450" w:type="dxa"/>
            <w:shd w:val="clear" w:color="auto" w:fill="434B59"/>
            <w:vAlign w:val="center"/>
          </w:tcPr>
          <w:p w14:paraId="2259BAA3" w14:textId="2B660356" w:rsidR="00200507" w:rsidRPr="00E274B7" w:rsidRDefault="000335E4" w:rsidP="00D15CE5">
            <w:pPr>
              <w:jc w:val="center"/>
              <w:rPr>
                <w:b/>
                <w:bCs/>
                <w:color w:val="FFFFFF" w:themeColor="background1"/>
                <w:lang w:val="en-GB" w:eastAsia="nl-NL"/>
              </w:rPr>
            </w:pPr>
            <w:r w:rsidRPr="00E274B7">
              <w:rPr>
                <w:b/>
                <w:bCs/>
                <w:color w:val="FFFFFF" w:themeColor="background1"/>
                <w:lang w:val="en-GB" w:eastAsia="nl-NL"/>
              </w:rPr>
              <w:lastRenderedPageBreak/>
              <w:t>strengths, weaknesses, opportunities, threats</w:t>
            </w:r>
          </w:p>
        </w:tc>
      </w:tr>
    </w:tbl>
    <w:p w14:paraId="7BD1EC4D" w14:textId="72043623" w:rsidR="00200507" w:rsidRPr="00E274B7" w:rsidRDefault="000335E4" w:rsidP="00200507">
      <w:pPr>
        <w:rPr>
          <w:lang w:val="en-GB" w:eastAsia="nl-NL"/>
        </w:rPr>
      </w:pPr>
      <w:r w:rsidRPr="00E274B7">
        <w:rPr>
          <w:lang w:val="en-GB" w:eastAsia="nl-NL"/>
        </w:rPr>
        <w:t>If you haven’t already</w:t>
      </w:r>
      <w:r w:rsidR="00373AF6" w:rsidRPr="00E274B7">
        <w:rPr>
          <w:lang w:val="en-GB" w:eastAsia="nl-NL"/>
        </w:rPr>
        <w:t xml:space="preserve"> done so</w:t>
      </w:r>
      <w:r w:rsidR="00117795" w:rsidRPr="00E274B7">
        <w:rPr>
          <w:lang w:val="en-GB" w:eastAsia="nl-NL"/>
        </w:rPr>
        <w:t xml:space="preserve">: </w:t>
      </w:r>
      <w:r w:rsidRPr="00E274B7">
        <w:rPr>
          <w:lang w:val="en-GB" w:eastAsia="nl-NL"/>
        </w:rPr>
        <w:t xml:space="preserve">it pays off to perform a </w:t>
      </w:r>
      <w:hyperlink r:id="rId10" w:history="1">
        <w:r w:rsidRPr="00E274B7">
          <w:rPr>
            <w:rStyle w:val="Hyperlink"/>
            <w:lang w:val="en-GB" w:eastAsia="nl-NL"/>
          </w:rPr>
          <w:t>SWOT analysis</w:t>
        </w:r>
      </w:hyperlink>
      <w:r w:rsidRPr="00E274B7">
        <w:rPr>
          <w:lang w:val="en-GB" w:eastAsia="nl-NL"/>
        </w:rPr>
        <w:t xml:space="preserve">. Strengths and weaknesses are internal factors </w:t>
      </w:r>
      <w:r w:rsidR="00373AF6" w:rsidRPr="00E274B7">
        <w:rPr>
          <w:lang w:val="en-GB" w:eastAsia="nl-NL"/>
        </w:rPr>
        <w:t>which</w:t>
      </w:r>
      <w:r w:rsidRPr="00E274B7">
        <w:rPr>
          <w:lang w:val="en-GB" w:eastAsia="nl-NL"/>
        </w:rPr>
        <w:t xml:space="preserve"> provide insight in</w:t>
      </w:r>
      <w:r w:rsidR="007B3BBF" w:rsidRPr="00E274B7">
        <w:rPr>
          <w:lang w:val="en-GB" w:eastAsia="nl-NL"/>
        </w:rPr>
        <w:t>to</w:t>
      </w:r>
      <w:r w:rsidRPr="00E274B7">
        <w:rPr>
          <w:lang w:val="en-GB" w:eastAsia="nl-NL"/>
        </w:rPr>
        <w:t xml:space="preserve"> </w:t>
      </w:r>
      <w:r w:rsidR="00F670BA" w:rsidRPr="00E274B7">
        <w:rPr>
          <w:lang w:val="en-GB" w:eastAsia="nl-NL"/>
        </w:rPr>
        <w:t>the</w:t>
      </w:r>
      <w:r w:rsidRPr="00E274B7">
        <w:rPr>
          <w:lang w:val="en-GB" w:eastAsia="nl-NL"/>
        </w:rPr>
        <w:t xml:space="preserve"> company. They distinguish you from competitors. Opportunities and threats say something about the market</w:t>
      </w:r>
      <w:r w:rsidR="007B3BBF" w:rsidRPr="00E274B7">
        <w:rPr>
          <w:lang w:val="en-GB" w:eastAsia="nl-NL"/>
        </w:rPr>
        <w:t>;</w:t>
      </w:r>
      <w:r w:rsidRPr="00E274B7">
        <w:rPr>
          <w:lang w:val="en-GB" w:eastAsia="nl-NL"/>
        </w:rPr>
        <w:t xml:space="preserve"> they are external factors and are </w:t>
      </w:r>
      <w:r w:rsidR="00373AF6" w:rsidRPr="00E274B7">
        <w:rPr>
          <w:lang w:val="en-GB" w:eastAsia="nl-NL"/>
        </w:rPr>
        <w:t>alike</w:t>
      </w:r>
      <w:r w:rsidRPr="00E274B7">
        <w:rPr>
          <w:lang w:val="en-GB" w:eastAsia="nl-NL"/>
        </w:rPr>
        <w:t xml:space="preserve"> for you and your competitors. </w:t>
      </w:r>
      <w:r w:rsidR="00373AF6" w:rsidRPr="00E274B7">
        <w:rPr>
          <w:lang w:val="en-GB" w:eastAsia="nl-NL"/>
        </w:rPr>
        <w:t>Don’t just name</w:t>
      </w:r>
      <w:r w:rsidRPr="00E274B7">
        <w:rPr>
          <w:lang w:val="en-GB" w:eastAsia="nl-NL"/>
        </w:rPr>
        <w:t xml:space="preserve"> these items, but also connect them in a confrontation matrix</w:t>
      </w:r>
      <w:r w:rsidR="007B3BBF" w:rsidRPr="00E274B7">
        <w:rPr>
          <w:lang w:val="en-GB" w:eastAsia="nl-NL"/>
        </w:rPr>
        <w:t xml:space="preserve">; </w:t>
      </w:r>
      <w:r w:rsidR="00E85078" w:rsidRPr="00E274B7">
        <w:rPr>
          <w:lang w:val="en-GB" w:eastAsia="nl-NL"/>
        </w:rPr>
        <w:t>t</w:t>
      </w:r>
      <w:r w:rsidRPr="00E274B7">
        <w:rPr>
          <w:lang w:val="en-GB" w:eastAsia="nl-NL"/>
        </w:rPr>
        <w:t>h</w:t>
      </w:r>
      <w:r w:rsidR="00373AF6" w:rsidRPr="00E274B7">
        <w:rPr>
          <w:lang w:val="en-GB" w:eastAsia="nl-NL"/>
        </w:rPr>
        <w:t>is</w:t>
      </w:r>
      <w:r w:rsidRPr="00E274B7">
        <w:rPr>
          <w:lang w:val="en-GB" w:eastAsia="nl-NL"/>
        </w:rPr>
        <w:t xml:space="preserve"> is where the right strategy questions arise.</w:t>
      </w:r>
    </w:p>
    <w:p w14:paraId="3F632F79" w14:textId="77777777" w:rsidR="00200507" w:rsidRPr="00E274B7" w:rsidRDefault="00200507" w:rsidP="00200507">
      <w:pPr>
        <w:rPr>
          <w:lang w:val="en-GB"/>
        </w:rPr>
      </w:pPr>
    </w:p>
    <w:p w14:paraId="1F4A1C51" w14:textId="690CC42C" w:rsidR="008C5B5A" w:rsidRPr="00E274B7" w:rsidRDefault="008C5B5A" w:rsidP="008C5B5A">
      <w:pPr>
        <w:rPr>
          <w:b/>
          <w:bCs/>
          <w:lang w:val="en-GB"/>
        </w:rPr>
      </w:pPr>
      <w:r w:rsidRPr="00E274B7">
        <w:rPr>
          <w:b/>
          <w:bCs/>
          <w:lang w:val="en-GB"/>
        </w:rPr>
        <w:t xml:space="preserve">State </w:t>
      </w:r>
      <w:r w:rsidR="00117795" w:rsidRPr="00E274B7">
        <w:rPr>
          <w:b/>
          <w:bCs/>
          <w:lang w:val="en-GB"/>
        </w:rPr>
        <w:t>several</w:t>
      </w:r>
      <w:r w:rsidRPr="00E274B7">
        <w:rPr>
          <w:b/>
          <w:bCs/>
          <w:lang w:val="en-GB"/>
        </w:rPr>
        <w:t xml:space="preserve"> strengths and weaknesses of your company. </w:t>
      </w:r>
      <w:r w:rsidRPr="00E274B7">
        <w:rPr>
          <w:lang w:val="en-GB"/>
        </w:rPr>
        <w:t>Be honest and keep it clear: these are internal factors!</w:t>
      </w:r>
    </w:p>
    <w:tbl>
      <w:tblPr>
        <w:tblStyle w:val="TableGrid"/>
        <w:tblW w:w="0" w:type="auto"/>
        <w:tblLook w:val="04A0" w:firstRow="1" w:lastRow="0" w:firstColumn="1" w:lastColumn="0" w:noHBand="0" w:noVBand="1"/>
      </w:tblPr>
      <w:tblGrid>
        <w:gridCol w:w="10450"/>
      </w:tblGrid>
      <w:tr w:rsidR="00200507" w:rsidRPr="0001619C" w14:paraId="2DB4D50B" w14:textId="77777777" w:rsidTr="00D15CE5">
        <w:trPr>
          <w:trHeight w:val="1418"/>
        </w:trPr>
        <w:tc>
          <w:tcPr>
            <w:tcW w:w="10450" w:type="dxa"/>
          </w:tcPr>
          <w:p w14:paraId="1CD18A56" w14:textId="77777777" w:rsidR="00200507" w:rsidRPr="00E274B7" w:rsidRDefault="00200507" w:rsidP="00D15CE5">
            <w:pPr>
              <w:rPr>
                <w:lang w:val="en-GB" w:eastAsia="nl-NL"/>
              </w:rPr>
            </w:pPr>
          </w:p>
        </w:tc>
      </w:tr>
    </w:tbl>
    <w:p w14:paraId="0D5DCBA2" w14:textId="77777777" w:rsidR="00200507" w:rsidRPr="00E274B7" w:rsidRDefault="00200507" w:rsidP="00200507">
      <w:pPr>
        <w:rPr>
          <w:lang w:val="en-GB" w:eastAsia="nl-NL"/>
        </w:rPr>
      </w:pPr>
    </w:p>
    <w:p w14:paraId="6259C803" w14:textId="1D3E4520" w:rsidR="00200507" w:rsidRPr="00E274B7" w:rsidRDefault="008C5B5A" w:rsidP="00200507">
      <w:pPr>
        <w:rPr>
          <w:lang w:val="en-GB" w:eastAsia="nl-NL"/>
        </w:rPr>
      </w:pPr>
      <w:r w:rsidRPr="00E274B7">
        <w:rPr>
          <w:b/>
          <w:bCs/>
          <w:lang w:val="en-GB" w:eastAsia="nl-NL"/>
        </w:rPr>
        <w:br/>
        <w:t xml:space="preserve">Describe the market you are in and identify </w:t>
      </w:r>
      <w:r w:rsidR="0062067E" w:rsidRPr="00E274B7">
        <w:rPr>
          <w:b/>
          <w:bCs/>
          <w:lang w:val="en-GB" w:eastAsia="nl-NL"/>
        </w:rPr>
        <w:t>several</w:t>
      </w:r>
      <w:r w:rsidRPr="00E274B7">
        <w:rPr>
          <w:b/>
          <w:bCs/>
          <w:lang w:val="en-GB" w:eastAsia="nl-NL"/>
        </w:rPr>
        <w:t xml:space="preserve"> opportunities and threats. </w:t>
      </w:r>
      <w:r w:rsidRPr="00E274B7">
        <w:rPr>
          <w:lang w:val="en-GB" w:eastAsia="nl-NL"/>
        </w:rPr>
        <w:t>Keep it clear: these are external factors!</w:t>
      </w:r>
    </w:p>
    <w:tbl>
      <w:tblPr>
        <w:tblStyle w:val="TableGrid"/>
        <w:tblW w:w="0" w:type="auto"/>
        <w:tblLook w:val="04A0" w:firstRow="1" w:lastRow="0" w:firstColumn="1" w:lastColumn="0" w:noHBand="0" w:noVBand="1"/>
      </w:tblPr>
      <w:tblGrid>
        <w:gridCol w:w="10450"/>
      </w:tblGrid>
      <w:tr w:rsidR="00200507" w:rsidRPr="00E274B7" w14:paraId="23AF2666" w14:textId="77777777" w:rsidTr="00D15CE5">
        <w:trPr>
          <w:trHeight w:val="1418"/>
        </w:trPr>
        <w:tc>
          <w:tcPr>
            <w:tcW w:w="10450" w:type="dxa"/>
          </w:tcPr>
          <w:p w14:paraId="295B03D7" w14:textId="77777777" w:rsidR="00200507" w:rsidRPr="00E274B7" w:rsidRDefault="00200507" w:rsidP="00D15CE5">
            <w:pPr>
              <w:rPr>
                <w:lang w:val="en-GB" w:eastAsia="nl-NL"/>
              </w:rPr>
            </w:pPr>
          </w:p>
        </w:tc>
      </w:tr>
    </w:tbl>
    <w:p w14:paraId="4E5CC755" w14:textId="4CCA4C99" w:rsidR="003A5747" w:rsidRPr="00E274B7" w:rsidRDefault="003A5747">
      <w:pPr>
        <w:rPr>
          <w:lang w:val="en-GB"/>
        </w:rPr>
      </w:pPr>
    </w:p>
    <w:tbl>
      <w:tblPr>
        <w:tblStyle w:val="TableGrid"/>
        <w:tblW w:w="0" w:type="auto"/>
        <w:shd w:val="clear" w:color="auto" w:fill="434B59"/>
        <w:tblLook w:val="04A0" w:firstRow="1" w:lastRow="0" w:firstColumn="1" w:lastColumn="0" w:noHBand="0" w:noVBand="1"/>
      </w:tblPr>
      <w:tblGrid>
        <w:gridCol w:w="10450"/>
      </w:tblGrid>
      <w:tr w:rsidR="002C7EC4" w:rsidRPr="00E274B7" w14:paraId="5392C3C2" w14:textId="77777777" w:rsidTr="00D15CE5">
        <w:trPr>
          <w:trHeight w:val="454"/>
        </w:trPr>
        <w:tc>
          <w:tcPr>
            <w:tcW w:w="10450" w:type="dxa"/>
            <w:shd w:val="clear" w:color="auto" w:fill="434B59"/>
            <w:vAlign w:val="center"/>
          </w:tcPr>
          <w:p w14:paraId="3EE43359" w14:textId="35ACA19B" w:rsidR="002C7EC4" w:rsidRPr="00E274B7" w:rsidRDefault="008C5B5A" w:rsidP="00D15CE5">
            <w:pPr>
              <w:jc w:val="center"/>
              <w:rPr>
                <w:b/>
                <w:bCs/>
                <w:color w:val="FFFFFF" w:themeColor="background1"/>
                <w:lang w:val="en-GB" w:eastAsia="nl-NL"/>
              </w:rPr>
            </w:pPr>
            <w:r w:rsidRPr="00E274B7">
              <w:rPr>
                <w:b/>
                <w:bCs/>
                <w:color w:val="FFFFFF" w:themeColor="background1"/>
                <w:lang w:val="en-GB" w:eastAsia="nl-NL"/>
              </w:rPr>
              <w:t>competitors</w:t>
            </w:r>
          </w:p>
        </w:tc>
      </w:tr>
    </w:tbl>
    <w:p w14:paraId="6D8D88B3" w14:textId="77777777" w:rsidR="002C7EC4" w:rsidRPr="00E274B7" w:rsidRDefault="002C7EC4" w:rsidP="002C7EC4">
      <w:pPr>
        <w:rPr>
          <w:b/>
          <w:bCs/>
          <w:lang w:val="en-GB" w:eastAsia="nl-NL"/>
        </w:rPr>
      </w:pPr>
    </w:p>
    <w:p w14:paraId="260FCD89" w14:textId="0311DCA0" w:rsidR="008C5B5A" w:rsidRPr="00E274B7" w:rsidRDefault="008C5B5A" w:rsidP="008C5B5A">
      <w:pPr>
        <w:rPr>
          <w:b/>
          <w:bCs/>
          <w:lang w:val="en-GB" w:eastAsia="nl-NL"/>
        </w:rPr>
      </w:pPr>
      <w:r w:rsidRPr="00E274B7">
        <w:rPr>
          <w:b/>
          <w:bCs/>
          <w:lang w:val="en-GB" w:eastAsia="nl-NL"/>
        </w:rPr>
        <w:t xml:space="preserve">Which other starting or established companies focus on the same problem and the same target group that you mentioned at "proposition"? </w:t>
      </w:r>
      <w:r w:rsidRPr="00E274B7">
        <w:rPr>
          <w:lang w:val="en-GB" w:eastAsia="nl-NL"/>
        </w:rPr>
        <w:t xml:space="preserve">Name the competitors with whom you compare your </w:t>
      </w:r>
      <w:r w:rsidR="002F3F70" w:rsidRPr="00E274B7">
        <w:rPr>
          <w:lang w:val="en-GB" w:eastAsia="nl-NL"/>
        </w:rPr>
        <w:t>company,</w:t>
      </w:r>
      <w:r w:rsidRPr="00E274B7">
        <w:rPr>
          <w:lang w:val="en-GB" w:eastAsia="nl-NL"/>
        </w:rPr>
        <w:t xml:space="preserve"> or wh</w:t>
      </w:r>
      <w:r w:rsidR="00157481" w:rsidRPr="00E274B7">
        <w:rPr>
          <w:lang w:val="en-GB" w:eastAsia="nl-NL"/>
        </w:rPr>
        <w:t>o</w:t>
      </w:r>
      <w:r w:rsidRPr="00E274B7">
        <w:rPr>
          <w:lang w:val="en-GB" w:eastAsia="nl-NL"/>
        </w:rPr>
        <w:t xml:space="preserve"> </w:t>
      </w:r>
      <w:r w:rsidR="002F3F70" w:rsidRPr="00E274B7">
        <w:rPr>
          <w:lang w:val="en-GB" w:eastAsia="nl-NL"/>
        </w:rPr>
        <w:t>are in a further phase in</w:t>
      </w:r>
      <w:r w:rsidRPr="00E274B7">
        <w:rPr>
          <w:lang w:val="en-GB" w:eastAsia="nl-NL"/>
        </w:rPr>
        <w:t xml:space="preserve"> some respects. State at least one clear strength and weakness per competitor.</w:t>
      </w:r>
    </w:p>
    <w:tbl>
      <w:tblPr>
        <w:tblStyle w:val="TableGrid"/>
        <w:tblW w:w="0" w:type="auto"/>
        <w:tblLook w:val="04A0" w:firstRow="1" w:lastRow="0" w:firstColumn="1" w:lastColumn="0" w:noHBand="0" w:noVBand="1"/>
      </w:tblPr>
      <w:tblGrid>
        <w:gridCol w:w="10450"/>
      </w:tblGrid>
      <w:tr w:rsidR="002C7EC4" w:rsidRPr="0001619C" w14:paraId="51C614CB" w14:textId="77777777" w:rsidTr="00D15CE5">
        <w:trPr>
          <w:trHeight w:val="1418"/>
        </w:trPr>
        <w:tc>
          <w:tcPr>
            <w:tcW w:w="10450" w:type="dxa"/>
          </w:tcPr>
          <w:p w14:paraId="143F0C43" w14:textId="77777777" w:rsidR="002C7EC4" w:rsidRPr="00E274B7" w:rsidRDefault="002C7EC4" w:rsidP="00D15CE5">
            <w:pPr>
              <w:rPr>
                <w:lang w:val="en-GB" w:eastAsia="nl-NL"/>
              </w:rPr>
            </w:pPr>
          </w:p>
        </w:tc>
      </w:tr>
    </w:tbl>
    <w:p w14:paraId="3718A143" w14:textId="77777777" w:rsidR="002C7EC4" w:rsidRPr="00E274B7" w:rsidRDefault="002C7EC4" w:rsidP="002C7EC4">
      <w:pPr>
        <w:rPr>
          <w:lang w:val="en-GB" w:eastAsia="nl-NL"/>
        </w:rPr>
      </w:pPr>
    </w:p>
    <w:p w14:paraId="46EF684C" w14:textId="3F3227BA" w:rsidR="002C7EC4" w:rsidRPr="00E274B7" w:rsidRDefault="00334AD3" w:rsidP="002C7EC4">
      <w:pPr>
        <w:rPr>
          <w:lang w:val="en-GB" w:eastAsia="nl-NL"/>
        </w:rPr>
      </w:pPr>
      <w:r w:rsidRPr="00E274B7">
        <w:rPr>
          <w:b/>
          <w:bCs/>
          <w:lang w:val="en-GB" w:eastAsia="nl-NL"/>
        </w:rPr>
        <w:t xml:space="preserve">How do you distinguish yourself from these competitors? </w:t>
      </w:r>
      <w:r w:rsidRPr="00E274B7">
        <w:rPr>
          <w:lang w:val="en-GB" w:eastAsia="nl-NL"/>
        </w:rPr>
        <w:t xml:space="preserve">Name factual and demonstrable differences. Do you have an </w:t>
      </w:r>
      <w:hyperlink r:id="rId11" w:history="1">
        <w:r w:rsidRPr="00E274B7">
          <w:rPr>
            <w:rStyle w:val="Hyperlink"/>
            <w:lang w:val="en-GB" w:eastAsia="nl-NL"/>
          </w:rPr>
          <w:t>unfair advantage</w:t>
        </w:r>
      </w:hyperlink>
      <w:r w:rsidRPr="00E274B7">
        <w:rPr>
          <w:lang w:val="en-GB" w:eastAsia="nl-NL"/>
        </w:rPr>
        <w:t>? Do you have patents?</w:t>
      </w:r>
    </w:p>
    <w:tbl>
      <w:tblPr>
        <w:tblStyle w:val="TableGrid"/>
        <w:tblW w:w="0" w:type="auto"/>
        <w:tblLook w:val="04A0" w:firstRow="1" w:lastRow="0" w:firstColumn="1" w:lastColumn="0" w:noHBand="0" w:noVBand="1"/>
      </w:tblPr>
      <w:tblGrid>
        <w:gridCol w:w="10450"/>
      </w:tblGrid>
      <w:tr w:rsidR="002C7EC4" w:rsidRPr="0001619C" w14:paraId="15FA1B9B" w14:textId="77777777" w:rsidTr="00D15CE5">
        <w:trPr>
          <w:trHeight w:val="1418"/>
        </w:trPr>
        <w:tc>
          <w:tcPr>
            <w:tcW w:w="10450" w:type="dxa"/>
          </w:tcPr>
          <w:p w14:paraId="69810718" w14:textId="77777777" w:rsidR="002C7EC4" w:rsidRPr="00E274B7" w:rsidRDefault="002C7EC4" w:rsidP="00D15CE5">
            <w:pPr>
              <w:rPr>
                <w:lang w:val="en-GB" w:eastAsia="nl-NL"/>
              </w:rPr>
            </w:pPr>
          </w:p>
        </w:tc>
      </w:tr>
    </w:tbl>
    <w:p w14:paraId="78377E10" w14:textId="383A418A" w:rsidR="002B2AA0" w:rsidRPr="00E274B7" w:rsidRDefault="002B2AA0">
      <w:pPr>
        <w:rPr>
          <w:lang w:val="en-GB"/>
        </w:rPr>
      </w:pPr>
    </w:p>
    <w:p w14:paraId="0785399E" w14:textId="77777777" w:rsidR="00A341EA" w:rsidRPr="00E274B7" w:rsidRDefault="00A341EA">
      <w:pPr>
        <w:rPr>
          <w:lang w:val="en-GB"/>
        </w:rPr>
      </w:pPr>
      <w:r w:rsidRPr="00E274B7">
        <w:rPr>
          <w:lang w:val="en-GB"/>
        </w:rPr>
        <w:br w:type="page"/>
      </w:r>
    </w:p>
    <w:tbl>
      <w:tblPr>
        <w:tblStyle w:val="TableGrid"/>
        <w:tblW w:w="0" w:type="auto"/>
        <w:shd w:val="clear" w:color="auto" w:fill="434B59"/>
        <w:tblLook w:val="04A0" w:firstRow="1" w:lastRow="0" w:firstColumn="1" w:lastColumn="0" w:noHBand="0" w:noVBand="1"/>
      </w:tblPr>
      <w:tblGrid>
        <w:gridCol w:w="10450"/>
      </w:tblGrid>
      <w:tr w:rsidR="00660BED" w:rsidRPr="00E274B7" w14:paraId="30035948" w14:textId="77777777" w:rsidTr="002173AB">
        <w:trPr>
          <w:trHeight w:val="454"/>
        </w:trPr>
        <w:tc>
          <w:tcPr>
            <w:tcW w:w="10450" w:type="dxa"/>
            <w:shd w:val="clear" w:color="auto" w:fill="434B59"/>
            <w:vAlign w:val="center"/>
          </w:tcPr>
          <w:p w14:paraId="44ACB0B1" w14:textId="2DFD2B8C" w:rsidR="00660BED" w:rsidRPr="00E274B7" w:rsidRDefault="007258E3" w:rsidP="002173AB">
            <w:pPr>
              <w:jc w:val="center"/>
              <w:rPr>
                <w:b/>
                <w:bCs/>
                <w:color w:val="FFFFFF" w:themeColor="background1"/>
                <w:lang w:val="en-GB" w:eastAsia="nl-NL"/>
              </w:rPr>
            </w:pPr>
            <w:r w:rsidRPr="00E274B7">
              <w:rPr>
                <w:b/>
                <w:bCs/>
                <w:color w:val="FFFFFF" w:themeColor="background1"/>
                <w:lang w:val="en-GB" w:eastAsia="nl-NL"/>
              </w:rPr>
              <w:lastRenderedPageBreak/>
              <w:t>Scalability</w:t>
            </w:r>
          </w:p>
        </w:tc>
      </w:tr>
    </w:tbl>
    <w:p w14:paraId="070383CE" w14:textId="05D37A99" w:rsidR="00660BED" w:rsidRPr="00E274B7" w:rsidRDefault="007258E3" w:rsidP="00660BED">
      <w:pPr>
        <w:rPr>
          <w:lang w:val="en-GB" w:eastAsia="nl-NL"/>
        </w:rPr>
      </w:pPr>
      <w:proofErr w:type="spellStart"/>
      <w:r w:rsidRPr="00E274B7">
        <w:rPr>
          <w:lang w:val="en-GB" w:eastAsia="nl-NL"/>
        </w:rPr>
        <w:t>Ifund</w:t>
      </w:r>
      <w:proofErr w:type="spellEnd"/>
      <w:r w:rsidRPr="00E274B7">
        <w:rPr>
          <w:lang w:val="en-GB" w:eastAsia="nl-NL"/>
        </w:rPr>
        <w:t xml:space="preserve"> is -above all else- an impact first investor</w:t>
      </w:r>
      <w:r w:rsidR="007D650A" w:rsidRPr="00E274B7">
        <w:rPr>
          <w:lang w:val="en-GB" w:eastAsia="nl-NL"/>
        </w:rPr>
        <w:t>,</w:t>
      </w:r>
      <w:r w:rsidR="00395D5F" w:rsidRPr="00E274B7">
        <w:rPr>
          <w:lang w:val="en-GB" w:eastAsia="nl-NL"/>
        </w:rPr>
        <w:t xml:space="preserve"> b</w:t>
      </w:r>
      <w:r w:rsidRPr="00E274B7">
        <w:rPr>
          <w:lang w:val="en-GB" w:eastAsia="nl-NL"/>
        </w:rPr>
        <w:t>ut that doesn’t mean we don’t think big. Impact is not small and cute, impact has scale</w:t>
      </w:r>
      <w:r w:rsidR="00395D5F" w:rsidRPr="00E274B7">
        <w:rPr>
          <w:lang w:val="en-GB" w:eastAsia="nl-NL"/>
        </w:rPr>
        <w:t xml:space="preserve"> a</w:t>
      </w:r>
      <w:r w:rsidRPr="00E274B7">
        <w:rPr>
          <w:lang w:val="en-GB" w:eastAsia="nl-NL"/>
        </w:rPr>
        <w:t>nd scale needs a core business case and</w:t>
      </w:r>
      <w:r w:rsidR="00395D5F" w:rsidRPr="00E274B7">
        <w:rPr>
          <w:lang w:val="en-GB" w:eastAsia="nl-NL"/>
        </w:rPr>
        <w:t>,</w:t>
      </w:r>
      <w:r w:rsidRPr="00E274B7">
        <w:rPr>
          <w:lang w:val="en-GB" w:eastAsia="nl-NL"/>
        </w:rPr>
        <w:t xml:space="preserve"> therefore</w:t>
      </w:r>
      <w:r w:rsidR="00395D5F" w:rsidRPr="00E274B7">
        <w:rPr>
          <w:lang w:val="en-GB" w:eastAsia="nl-NL"/>
        </w:rPr>
        <w:t>,</w:t>
      </w:r>
      <w:r w:rsidRPr="00E274B7">
        <w:rPr>
          <w:lang w:val="en-GB" w:eastAsia="nl-NL"/>
        </w:rPr>
        <w:t xml:space="preserve"> a revenue model. </w:t>
      </w:r>
      <w:r w:rsidR="00395D5F" w:rsidRPr="00E274B7">
        <w:rPr>
          <w:lang w:val="en-GB" w:eastAsia="nl-NL"/>
        </w:rPr>
        <w:t xml:space="preserve">Scale requires </w:t>
      </w:r>
      <w:r w:rsidRPr="00E274B7">
        <w:rPr>
          <w:lang w:val="en-GB" w:eastAsia="nl-NL"/>
        </w:rPr>
        <w:t>a market with a large and growing demand for your product or solution.</w:t>
      </w:r>
    </w:p>
    <w:p w14:paraId="2CE4250B" w14:textId="6B688284" w:rsidR="00660BED" w:rsidRPr="00E274B7" w:rsidRDefault="00E9413E" w:rsidP="00660BED">
      <w:pPr>
        <w:rPr>
          <w:lang w:val="en-GB" w:eastAsia="nl-NL"/>
        </w:rPr>
      </w:pPr>
      <w:r w:rsidRPr="00E274B7">
        <w:rPr>
          <w:b/>
          <w:bCs/>
          <w:lang w:val="en-GB" w:eastAsia="nl-NL"/>
        </w:rPr>
        <w:br/>
        <w:t>How do you assess the scalability of your company</w:t>
      </w:r>
      <w:r w:rsidR="00E85078" w:rsidRPr="00E274B7">
        <w:rPr>
          <w:b/>
          <w:bCs/>
          <w:lang w:val="en-GB" w:eastAsia="nl-NL"/>
        </w:rPr>
        <w:t>,</w:t>
      </w:r>
      <w:r w:rsidRPr="00E274B7">
        <w:rPr>
          <w:b/>
          <w:bCs/>
          <w:lang w:val="en-GB" w:eastAsia="nl-NL"/>
        </w:rPr>
        <w:t xml:space="preserve"> and what are the plans and ambitions in this area?</w:t>
      </w:r>
    </w:p>
    <w:tbl>
      <w:tblPr>
        <w:tblStyle w:val="TableGrid"/>
        <w:tblW w:w="0" w:type="auto"/>
        <w:tblLook w:val="04A0" w:firstRow="1" w:lastRow="0" w:firstColumn="1" w:lastColumn="0" w:noHBand="0" w:noVBand="1"/>
      </w:tblPr>
      <w:tblGrid>
        <w:gridCol w:w="10450"/>
      </w:tblGrid>
      <w:tr w:rsidR="00660BED" w:rsidRPr="0001619C" w14:paraId="5C7B78EB" w14:textId="77777777" w:rsidTr="002173AB">
        <w:trPr>
          <w:trHeight w:val="1418"/>
        </w:trPr>
        <w:tc>
          <w:tcPr>
            <w:tcW w:w="10450" w:type="dxa"/>
          </w:tcPr>
          <w:p w14:paraId="476DDB1B" w14:textId="77777777" w:rsidR="00660BED" w:rsidRPr="00E274B7" w:rsidRDefault="00660BED" w:rsidP="002173AB">
            <w:pPr>
              <w:rPr>
                <w:lang w:val="en-GB" w:eastAsia="nl-NL"/>
              </w:rPr>
            </w:pPr>
          </w:p>
        </w:tc>
      </w:tr>
    </w:tbl>
    <w:p w14:paraId="6A8B5913" w14:textId="34C239EF" w:rsidR="002B7D3D" w:rsidRPr="00E274B7" w:rsidRDefault="00E9413E" w:rsidP="002B7D3D">
      <w:pPr>
        <w:rPr>
          <w:lang w:val="en-GB" w:eastAsia="nl-NL"/>
        </w:rPr>
      </w:pPr>
      <w:r w:rsidRPr="00E274B7">
        <w:rPr>
          <w:b/>
          <w:bCs/>
          <w:lang w:val="en-GB" w:eastAsia="nl-NL"/>
        </w:rPr>
        <w:br/>
        <w:t xml:space="preserve">Do you have a clear exit scenario in mind, or has this not crossed your mind? </w:t>
      </w:r>
      <w:r w:rsidRPr="00E274B7">
        <w:rPr>
          <w:lang w:val="en-GB" w:eastAsia="nl-NL"/>
        </w:rPr>
        <w:t>If you have, what are the options?</w:t>
      </w:r>
    </w:p>
    <w:tbl>
      <w:tblPr>
        <w:tblStyle w:val="TableGrid"/>
        <w:tblW w:w="0" w:type="auto"/>
        <w:tblLook w:val="04A0" w:firstRow="1" w:lastRow="0" w:firstColumn="1" w:lastColumn="0" w:noHBand="0" w:noVBand="1"/>
      </w:tblPr>
      <w:tblGrid>
        <w:gridCol w:w="10450"/>
      </w:tblGrid>
      <w:tr w:rsidR="002B7D3D" w:rsidRPr="00E274B7" w14:paraId="33FC4EF9" w14:textId="77777777" w:rsidTr="00D15CE5">
        <w:trPr>
          <w:trHeight w:val="1418"/>
        </w:trPr>
        <w:tc>
          <w:tcPr>
            <w:tcW w:w="10450" w:type="dxa"/>
          </w:tcPr>
          <w:p w14:paraId="7EE50BA2" w14:textId="77777777" w:rsidR="002B7D3D" w:rsidRPr="00E274B7" w:rsidRDefault="002B7D3D" w:rsidP="00D15CE5">
            <w:pPr>
              <w:rPr>
                <w:lang w:val="en-GB" w:eastAsia="nl-NL"/>
              </w:rPr>
            </w:pPr>
          </w:p>
        </w:tc>
      </w:tr>
    </w:tbl>
    <w:p w14:paraId="7D6BC53F" w14:textId="77777777" w:rsidR="002B7D3D" w:rsidRPr="00E274B7" w:rsidRDefault="002B7D3D" w:rsidP="00A1478F">
      <w:pPr>
        <w:rPr>
          <w:lang w:val="en-GB" w:eastAsia="nl-NL"/>
        </w:rPr>
      </w:pPr>
    </w:p>
    <w:p w14:paraId="7A94DA05" w14:textId="77777777" w:rsidR="009F2F43" w:rsidRPr="00E274B7" w:rsidRDefault="009F2F43">
      <w:pPr>
        <w:rPr>
          <w:lang w:val="en-GB"/>
        </w:rPr>
      </w:pPr>
      <w:r w:rsidRPr="00E274B7">
        <w:rPr>
          <w:lang w:val="en-GB"/>
        </w:rPr>
        <w:br w:type="page"/>
      </w:r>
    </w:p>
    <w:tbl>
      <w:tblPr>
        <w:tblStyle w:val="TableGrid"/>
        <w:tblW w:w="0" w:type="auto"/>
        <w:shd w:val="clear" w:color="auto" w:fill="434B59"/>
        <w:tblLook w:val="04A0" w:firstRow="1" w:lastRow="0" w:firstColumn="1" w:lastColumn="0" w:noHBand="0" w:noVBand="1"/>
      </w:tblPr>
      <w:tblGrid>
        <w:gridCol w:w="10450"/>
      </w:tblGrid>
      <w:tr w:rsidR="00A1478F" w:rsidRPr="00E274B7" w14:paraId="5D43ED61" w14:textId="77777777" w:rsidTr="7B53CEB7">
        <w:trPr>
          <w:trHeight w:val="454"/>
        </w:trPr>
        <w:tc>
          <w:tcPr>
            <w:tcW w:w="10450" w:type="dxa"/>
            <w:shd w:val="clear" w:color="auto" w:fill="434B59"/>
            <w:vAlign w:val="center"/>
          </w:tcPr>
          <w:p w14:paraId="4ABD5A74" w14:textId="7E37096A" w:rsidR="00A1478F" w:rsidRPr="00E274B7" w:rsidRDefault="004C34EC" w:rsidP="002173AB">
            <w:pPr>
              <w:jc w:val="center"/>
              <w:rPr>
                <w:b/>
                <w:bCs/>
                <w:color w:val="FFFFFF" w:themeColor="background1"/>
                <w:lang w:val="en-GB" w:eastAsia="nl-NL"/>
              </w:rPr>
            </w:pPr>
            <w:r w:rsidRPr="00E274B7">
              <w:rPr>
                <w:b/>
                <w:bCs/>
                <w:color w:val="FFFFFF" w:themeColor="background1"/>
                <w:lang w:val="en-GB" w:eastAsia="nl-NL"/>
              </w:rPr>
              <w:lastRenderedPageBreak/>
              <w:t>Team</w:t>
            </w:r>
          </w:p>
        </w:tc>
      </w:tr>
    </w:tbl>
    <w:p w14:paraId="4DC14456" w14:textId="77777777" w:rsidR="00FA23FD" w:rsidRPr="00E274B7" w:rsidRDefault="00FA23FD" w:rsidP="0082149E">
      <w:pPr>
        <w:rPr>
          <w:lang w:val="en-GB" w:eastAsia="nl-NL"/>
        </w:rPr>
      </w:pPr>
      <w:r w:rsidRPr="00E274B7">
        <w:rPr>
          <w:lang w:val="en-GB" w:eastAsia="nl-NL"/>
        </w:rPr>
        <w:t xml:space="preserve">One of the most important aspects of a business is the team; the entrepreneurs ((co-) founders or the operationally active shareholders), possibly supplemented by employed managers. </w:t>
      </w:r>
      <w:proofErr w:type="spellStart"/>
      <w:r w:rsidRPr="00E274B7">
        <w:rPr>
          <w:lang w:val="en-GB" w:eastAsia="nl-NL"/>
        </w:rPr>
        <w:t>Ifund</w:t>
      </w:r>
      <w:proofErr w:type="spellEnd"/>
      <w:r w:rsidRPr="00E274B7">
        <w:rPr>
          <w:lang w:val="en-GB" w:eastAsia="nl-NL"/>
        </w:rPr>
        <w:t xml:space="preserve"> usually invests in the phase with ambitious growth plans, when the team can use reinforcement. It is precisely in this area that </w:t>
      </w:r>
      <w:proofErr w:type="spellStart"/>
      <w:r w:rsidRPr="00E274B7">
        <w:rPr>
          <w:lang w:val="en-GB" w:eastAsia="nl-NL"/>
        </w:rPr>
        <w:t>ifund</w:t>
      </w:r>
      <w:proofErr w:type="spellEnd"/>
      <w:r w:rsidRPr="00E274B7">
        <w:rPr>
          <w:lang w:val="en-GB" w:eastAsia="nl-NL"/>
        </w:rPr>
        <w:t xml:space="preserve"> often has added value. How? By making this negotiable, ensuring that we are aligned on the topic and supporting the recruitment of crucial new team members.</w:t>
      </w:r>
    </w:p>
    <w:p w14:paraId="4850856F" w14:textId="60153389" w:rsidR="0082149E" w:rsidRPr="00E274B7" w:rsidRDefault="00FD0932" w:rsidP="0082149E">
      <w:pPr>
        <w:rPr>
          <w:b/>
          <w:bCs/>
          <w:lang w:val="en-GB" w:eastAsia="nl-NL"/>
        </w:rPr>
      </w:pPr>
      <w:r w:rsidRPr="00E274B7">
        <w:rPr>
          <w:b/>
          <w:bCs/>
          <w:lang w:val="en-GB" w:eastAsia="nl-NL"/>
        </w:rPr>
        <w:br/>
        <w:t>Briefly describe the entrepreneurs, their background and their str</w:t>
      </w:r>
      <w:r w:rsidR="00055D06" w:rsidRPr="00E274B7">
        <w:rPr>
          <w:b/>
          <w:bCs/>
          <w:lang w:val="en-GB" w:eastAsia="nl-NL"/>
        </w:rPr>
        <w:t>engths and weaknesses</w:t>
      </w:r>
      <w:r w:rsidRPr="00E274B7">
        <w:rPr>
          <w:b/>
          <w:bCs/>
          <w:lang w:val="en-GB" w:eastAsia="nl-NL"/>
        </w:rPr>
        <w:t>.</w:t>
      </w:r>
    </w:p>
    <w:tbl>
      <w:tblPr>
        <w:tblStyle w:val="TableGrid"/>
        <w:tblW w:w="0" w:type="auto"/>
        <w:tblLook w:val="04A0" w:firstRow="1" w:lastRow="0" w:firstColumn="1" w:lastColumn="0" w:noHBand="0" w:noVBand="1"/>
      </w:tblPr>
      <w:tblGrid>
        <w:gridCol w:w="10450"/>
      </w:tblGrid>
      <w:tr w:rsidR="0082149E" w:rsidRPr="0001619C" w14:paraId="4813A785" w14:textId="77777777" w:rsidTr="002173AB">
        <w:trPr>
          <w:trHeight w:val="1418"/>
        </w:trPr>
        <w:tc>
          <w:tcPr>
            <w:tcW w:w="10450" w:type="dxa"/>
          </w:tcPr>
          <w:p w14:paraId="541BC2F9" w14:textId="77777777" w:rsidR="0082149E" w:rsidRPr="00E274B7" w:rsidRDefault="0082149E" w:rsidP="002173AB">
            <w:pPr>
              <w:rPr>
                <w:lang w:val="en-GB" w:eastAsia="nl-NL"/>
              </w:rPr>
            </w:pPr>
          </w:p>
        </w:tc>
      </w:tr>
    </w:tbl>
    <w:p w14:paraId="107C55D6" w14:textId="0B250931" w:rsidR="0077236E" w:rsidRPr="00E274B7" w:rsidRDefault="00FD0932" w:rsidP="0077236E">
      <w:pPr>
        <w:rPr>
          <w:b/>
          <w:bCs/>
          <w:lang w:val="en-GB" w:eastAsia="nl-NL"/>
        </w:rPr>
      </w:pPr>
      <w:r w:rsidRPr="00E274B7">
        <w:rPr>
          <w:b/>
          <w:bCs/>
          <w:lang w:val="en-GB" w:eastAsia="nl-NL"/>
        </w:rPr>
        <w:br/>
        <w:t xml:space="preserve">How are the entrepreneurs connected to the company? </w:t>
      </w:r>
      <w:r w:rsidRPr="00E274B7">
        <w:rPr>
          <w:lang w:val="en-GB" w:eastAsia="nl-NL"/>
        </w:rPr>
        <w:t>State whether the entrepreneurs are working part-time or full-time, whether there are additional activities and which (cash) investments the entrepreneurs have contributed.</w:t>
      </w:r>
    </w:p>
    <w:tbl>
      <w:tblPr>
        <w:tblStyle w:val="TableGrid"/>
        <w:tblW w:w="0" w:type="auto"/>
        <w:tblLook w:val="04A0" w:firstRow="1" w:lastRow="0" w:firstColumn="1" w:lastColumn="0" w:noHBand="0" w:noVBand="1"/>
      </w:tblPr>
      <w:tblGrid>
        <w:gridCol w:w="10450"/>
      </w:tblGrid>
      <w:tr w:rsidR="0077236E" w:rsidRPr="0001619C" w14:paraId="47470065" w14:textId="77777777" w:rsidTr="002F0596">
        <w:trPr>
          <w:trHeight w:val="1418"/>
        </w:trPr>
        <w:tc>
          <w:tcPr>
            <w:tcW w:w="10450" w:type="dxa"/>
          </w:tcPr>
          <w:p w14:paraId="0CF5A852" w14:textId="77777777" w:rsidR="0077236E" w:rsidRPr="00E274B7" w:rsidRDefault="0077236E" w:rsidP="002F0596">
            <w:pPr>
              <w:rPr>
                <w:lang w:val="en-GB" w:eastAsia="nl-NL"/>
              </w:rPr>
            </w:pPr>
          </w:p>
        </w:tc>
      </w:tr>
    </w:tbl>
    <w:p w14:paraId="3C1BDD5F" w14:textId="0761A810" w:rsidR="009C298A" w:rsidRPr="00E274B7" w:rsidRDefault="00FD0932" w:rsidP="009C298A">
      <w:pPr>
        <w:rPr>
          <w:lang w:val="en-GB" w:eastAsia="nl-NL"/>
        </w:rPr>
      </w:pPr>
      <w:r w:rsidRPr="00E274B7">
        <w:rPr>
          <w:b/>
          <w:bCs/>
          <w:lang w:val="en-GB" w:eastAsia="nl-NL"/>
        </w:rPr>
        <w:br/>
        <w:t>Which qualities are still missing in the current team?</w:t>
      </w:r>
      <w:r w:rsidRPr="00E274B7">
        <w:rPr>
          <w:lang w:val="en-GB" w:eastAsia="nl-NL"/>
        </w:rPr>
        <w:t xml:space="preserve"> Describe </w:t>
      </w:r>
      <w:r w:rsidR="00CE292E" w:rsidRPr="00E274B7">
        <w:rPr>
          <w:lang w:val="en-GB" w:eastAsia="nl-NL"/>
        </w:rPr>
        <w:t xml:space="preserve">which role you are </w:t>
      </w:r>
      <w:r w:rsidR="00B12B6C" w:rsidRPr="00E274B7">
        <w:rPr>
          <w:lang w:val="en-GB" w:eastAsia="nl-NL"/>
        </w:rPr>
        <w:t>yet</w:t>
      </w:r>
      <w:r w:rsidR="00CE292E" w:rsidRPr="00E274B7">
        <w:rPr>
          <w:lang w:val="en-GB" w:eastAsia="nl-NL"/>
        </w:rPr>
        <w:t xml:space="preserve"> recruiting for </w:t>
      </w:r>
      <w:r w:rsidRPr="00E274B7">
        <w:rPr>
          <w:lang w:val="en-GB" w:eastAsia="nl-NL"/>
        </w:rPr>
        <w:t>and which profile a candidate should have.</w:t>
      </w:r>
    </w:p>
    <w:tbl>
      <w:tblPr>
        <w:tblStyle w:val="TableGrid"/>
        <w:tblW w:w="0" w:type="auto"/>
        <w:tblLook w:val="04A0" w:firstRow="1" w:lastRow="0" w:firstColumn="1" w:lastColumn="0" w:noHBand="0" w:noVBand="1"/>
      </w:tblPr>
      <w:tblGrid>
        <w:gridCol w:w="10450"/>
      </w:tblGrid>
      <w:tr w:rsidR="009C298A" w:rsidRPr="0001619C" w14:paraId="1D9E2FA2" w14:textId="77777777" w:rsidTr="002173AB">
        <w:trPr>
          <w:trHeight w:val="1418"/>
        </w:trPr>
        <w:tc>
          <w:tcPr>
            <w:tcW w:w="10450" w:type="dxa"/>
          </w:tcPr>
          <w:p w14:paraId="14084DD2" w14:textId="77777777" w:rsidR="009C298A" w:rsidRPr="00E274B7" w:rsidRDefault="009C298A" w:rsidP="002173AB">
            <w:pPr>
              <w:rPr>
                <w:lang w:val="en-GB" w:eastAsia="nl-NL"/>
              </w:rPr>
            </w:pPr>
          </w:p>
        </w:tc>
      </w:tr>
    </w:tbl>
    <w:p w14:paraId="5896121F" w14:textId="2E95A43F" w:rsidR="009C298A" w:rsidRPr="00E274B7" w:rsidRDefault="009C298A" w:rsidP="009C298A">
      <w:pPr>
        <w:rPr>
          <w:lang w:val="en-GB" w:eastAsia="nl-NL"/>
        </w:rPr>
      </w:pPr>
    </w:p>
    <w:p w14:paraId="637B9077" w14:textId="77777777" w:rsidR="000259C8" w:rsidRPr="00E274B7" w:rsidRDefault="000259C8" w:rsidP="000259C8">
      <w:pPr>
        <w:rPr>
          <w:lang w:val="en-GB" w:eastAsia="nl-NL"/>
        </w:rPr>
      </w:pPr>
    </w:p>
    <w:p w14:paraId="6830FA28" w14:textId="77777777" w:rsidR="000259C8" w:rsidRPr="00E274B7" w:rsidRDefault="000259C8">
      <w:pPr>
        <w:rPr>
          <w:lang w:val="en-GB"/>
        </w:rPr>
      </w:pPr>
      <w:r w:rsidRPr="00E274B7">
        <w:rPr>
          <w:lang w:val="en-GB"/>
        </w:rPr>
        <w:br w:type="page"/>
      </w:r>
    </w:p>
    <w:tbl>
      <w:tblPr>
        <w:tblStyle w:val="TableGrid"/>
        <w:tblW w:w="0" w:type="auto"/>
        <w:shd w:val="clear" w:color="auto" w:fill="434B59"/>
        <w:tblLook w:val="04A0" w:firstRow="1" w:lastRow="0" w:firstColumn="1" w:lastColumn="0" w:noHBand="0" w:noVBand="1"/>
      </w:tblPr>
      <w:tblGrid>
        <w:gridCol w:w="10450"/>
      </w:tblGrid>
      <w:tr w:rsidR="000259C8" w:rsidRPr="00E274B7" w14:paraId="49D937D2" w14:textId="77777777" w:rsidTr="00D15CE5">
        <w:trPr>
          <w:trHeight w:val="454"/>
        </w:trPr>
        <w:tc>
          <w:tcPr>
            <w:tcW w:w="10450" w:type="dxa"/>
            <w:shd w:val="clear" w:color="auto" w:fill="434B59"/>
            <w:vAlign w:val="center"/>
          </w:tcPr>
          <w:p w14:paraId="166207FD" w14:textId="62ECE505" w:rsidR="000259C8" w:rsidRPr="00E274B7" w:rsidRDefault="00AA667F" w:rsidP="00D15CE5">
            <w:pPr>
              <w:jc w:val="center"/>
              <w:rPr>
                <w:b/>
                <w:bCs/>
                <w:color w:val="FFFFFF" w:themeColor="background1"/>
                <w:lang w:val="en-GB" w:eastAsia="nl-NL"/>
              </w:rPr>
            </w:pPr>
            <w:r w:rsidRPr="00E274B7">
              <w:rPr>
                <w:b/>
                <w:bCs/>
                <w:color w:val="FFFFFF" w:themeColor="background1"/>
                <w:lang w:val="en-GB" w:eastAsia="nl-NL"/>
              </w:rPr>
              <w:lastRenderedPageBreak/>
              <w:t>Structure and financing</w:t>
            </w:r>
          </w:p>
        </w:tc>
      </w:tr>
    </w:tbl>
    <w:p w14:paraId="0ADCB01E" w14:textId="6DA2F9AF" w:rsidR="00AA667F" w:rsidRPr="00E274B7" w:rsidRDefault="00AA667F" w:rsidP="00AA667F">
      <w:pPr>
        <w:rPr>
          <w:lang w:val="en-GB"/>
        </w:rPr>
      </w:pPr>
      <w:r w:rsidRPr="00E274B7">
        <w:rPr>
          <w:lang w:val="en-GB"/>
        </w:rPr>
        <w:t xml:space="preserve">Appropriate legal and financial structuring is an </w:t>
      </w:r>
      <w:r w:rsidR="00B12B6C" w:rsidRPr="00E274B7">
        <w:rPr>
          <w:lang w:val="en-GB"/>
        </w:rPr>
        <w:t xml:space="preserve">essential </w:t>
      </w:r>
      <w:r w:rsidRPr="00E274B7">
        <w:rPr>
          <w:lang w:val="en-GB"/>
        </w:rPr>
        <w:t xml:space="preserve">precondition for good cooperation </w:t>
      </w:r>
      <w:r w:rsidR="00055D06" w:rsidRPr="00E274B7">
        <w:rPr>
          <w:lang w:val="en-GB"/>
        </w:rPr>
        <w:t xml:space="preserve">amongst </w:t>
      </w:r>
      <w:r w:rsidRPr="00E274B7">
        <w:rPr>
          <w:lang w:val="en-GB"/>
        </w:rPr>
        <w:t xml:space="preserve">the entrepreneurs </w:t>
      </w:r>
      <w:r w:rsidR="008F64DB" w:rsidRPr="00E274B7">
        <w:rPr>
          <w:lang w:val="en-GB"/>
        </w:rPr>
        <w:t>and</w:t>
      </w:r>
      <w:r w:rsidRPr="00E274B7">
        <w:rPr>
          <w:lang w:val="en-GB"/>
        </w:rPr>
        <w:t xml:space="preserve"> between the entrepreneurs and the investor(s). The structure must </w:t>
      </w:r>
      <w:r w:rsidR="00260529" w:rsidRPr="00E274B7">
        <w:rPr>
          <w:lang w:val="en-GB"/>
        </w:rPr>
        <w:t>ensure</w:t>
      </w:r>
      <w:r w:rsidRPr="00E274B7">
        <w:rPr>
          <w:lang w:val="en-GB"/>
        </w:rPr>
        <w:t xml:space="preserve"> that the interests are </w:t>
      </w:r>
      <w:r w:rsidR="00B12B6C" w:rsidRPr="00E274B7">
        <w:rPr>
          <w:lang w:val="en-GB"/>
        </w:rPr>
        <w:t>balanced,</w:t>
      </w:r>
      <w:r w:rsidRPr="00E274B7">
        <w:rPr>
          <w:lang w:val="en-GB"/>
        </w:rPr>
        <w:t xml:space="preserve"> and the company </w:t>
      </w:r>
      <w:r w:rsidR="00260529" w:rsidRPr="00E274B7">
        <w:rPr>
          <w:lang w:val="en-GB"/>
        </w:rPr>
        <w:t>can always maintain momentum</w:t>
      </w:r>
      <w:r w:rsidRPr="00E274B7">
        <w:rPr>
          <w:lang w:val="en-GB"/>
        </w:rPr>
        <w:t xml:space="preserve"> and continue, even if </w:t>
      </w:r>
      <w:r w:rsidR="00260529" w:rsidRPr="00E274B7">
        <w:rPr>
          <w:lang w:val="en-GB"/>
        </w:rPr>
        <w:t>times are rough</w:t>
      </w:r>
      <w:r w:rsidRPr="00E274B7">
        <w:rPr>
          <w:lang w:val="en-GB"/>
        </w:rPr>
        <w:t xml:space="preserve"> or a difference of opinion arises. </w:t>
      </w:r>
      <w:proofErr w:type="spellStart"/>
      <w:r w:rsidRPr="00E274B7">
        <w:rPr>
          <w:lang w:val="en-GB"/>
        </w:rPr>
        <w:t>Ifund</w:t>
      </w:r>
      <w:proofErr w:type="spellEnd"/>
      <w:r w:rsidRPr="00E274B7">
        <w:rPr>
          <w:lang w:val="en-GB"/>
        </w:rPr>
        <w:t xml:space="preserve"> can provide guidance in this regard. </w:t>
      </w:r>
      <w:r w:rsidR="00B12B6C" w:rsidRPr="00E274B7">
        <w:rPr>
          <w:lang w:val="en-GB"/>
        </w:rPr>
        <w:t>We need</w:t>
      </w:r>
      <w:r w:rsidRPr="00E274B7">
        <w:rPr>
          <w:lang w:val="en-GB"/>
        </w:rPr>
        <w:t xml:space="preserve"> to have an early insight into the organi</w:t>
      </w:r>
      <w:r w:rsidR="00FB0C3A">
        <w:rPr>
          <w:lang w:val="en-GB"/>
        </w:rPr>
        <w:t>s</w:t>
      </w:r>
      <w:r w:rsidRPr="00E274B7">
        <w:rPr>
          <w:lang w:val="en-GB"/>
        </w:rPr>
        <w:t>ation</w:t>
      </w:r>
      <w:r w:rsidR="008F64DB" w:rsidRPr="00E274B7">
        <w:rPr>
          <w:lang w:val="en-GB"/>
        </w:rPr>
        <w:t>al</w:t>
      </w:r>
      <w:r w:rsidRPr="00E274B7">
        <w:rPr>
          <w:lang w:val="en-GB"/>
        </w:rPr>
        <w:t xml:space="preserve"> chart, the current capitali</w:t>
      </w:r>
      <w:r w:rsidR="00FB0C3A">
        <w:rPr>
          <w:lang w:val="en-GB"/>
        </w:rPr>
        <w:t>s</w:t>
      </w:r>
      <w:r w:rsidRPr="00E274B7">
        <w:rPr>
          <w:lang w:val="en-GB"/>
        </w:rPr>
        <w:t>ation table (</w:t>
      </w:r>
      <w:r w:rsidR="00FB0C3A">
        <w:rPr>
          <w:lang w:val="en-GB"/>
        </w:rPr>
        <w:t xml:space="preserve">cap </w:t>
      </w:r>
      <w:r w:rsidRPr="00E274B7">
        <w:rPr>
          <w:lang w:val="en-GB"/>
        </w:rPr>
        <w:t>table) and earlier financing.</w:t>
      </w:r>
    </w:p>
    <w:p w14:paraId="4CA48E5D" w14:textId="6C3C3931" w:rsidR="00F65D68" w:rsidRPr="00E274B7" w:rsidRDefault="00395472" w:rsidP="00F65D68">
      <w:pPr>
        <w:rPr>
          <w:b/>
          <w:bCs/>
          <w:lang w:val="en-GB" w:eastAsia="nl-NL"/>
        </w:rPr>
      </w:pPr>
      <w:r w:rsidRPr="00E274B7">
        <w:rPr>
          <w:lang w:val="en-GB"/>
        </w:rPr>
        <w:br/>
      </w:r>
      <w:r w:rsidRPr="00E274B7">
        <w:rPr>
          <w:b/>
          <w:bCs/>
          <w:lang w:val="en-GB"/>
        </w:rPr>
        <w:t>Describe the current structure.</w:t>
      </w:r>
      <w:r w:rsidRPr="00E274B7">
        <w:rPr>
          <w:lang w:val="en-GB"/>
        </w:rPr>
        <w:t xml:space="preserve"> Provide the names and Chamber of Commerce numbers of the entities concerned from shareholders up to </w:t>
      </w:r>
      <w:r w:rsidR="00822BE7" w:rsidRPr="00E274B7">
        <w:rPr>
          <w:lang w:val="en-GB"/>
        </w:rPr>
        <w:t>(</w:t>
      </w:r>
      <w:r w:rsidRPr="00E274B7">
        <w:rPr>
          <w:lang w:val="en-GB"/>
        </w:rPr>
        <w:t>and including</w:t>
      </w:r>
      <w:r w:rsidR="00822BE7" w:rsidRPr="00E274B7">
        <w:rPr>
          <w:lang w:val="en-GB"/>
        </w:rPr>
        <w:t>)</w:t>
      </w:r>
      <w:r w:rsidRPr="00E274B7">
        <w:rPr>
          <w:lang w:val="en-GB"/>
        </w:rPr>
        <w:t xml:space="preserve"> the company </w:t>
      </w:r>
      <w:r w:rsidR="00157481" w:rsidRPr="00E274B7">
        <w:rPr>
          <w:lang w:val="en-GB"/>
        </w:rPr>
        <w:t>itself and</w:t>
      </w:r>
      <w:r w:rsidRPr="00E274B7">
        <w:rPr>
          <w:lang w:val="en-GB"/>
        </w:rPr>
        <w:t xml:space="preserve"> indicate what percentage share interests there are.</w:t>
      </w:r>
    </w:p>
    <w:tbl>
      <w:tblPr>
        <w:tblStyle w:val="TableGrid"/>
        <w:tblW w:w="0" w:type="auto"/>
        <w:tblLook w:val="04A0" w:firstRow="1" w:lastRow="0" w:firstColumn="1" w:lastColumn="0" w:noHBand="0" w:noVBand="1"/>
      </w:tblPr>
      <w:tblGrid>
        <w:gridCol w:w="10450"/>
      </w:tblGrid>
      <w:tr w:rsidR="00F65D68" w:rsidRPr="0001619C" w14:paraId="08831D07" w14:textId="77777777" w:rsidTr="00D15CE5">
        <w:trPr>
          <w:trHeight w:val="1418"/>
        </w:trPr>
        <w:tc>
          <w:tcPr>
            <w:tcW w:w="10450" w:type="dxa"/>
          </w:tcPr>
          <w:p w14:paraId="5FF65761" w14:textId="77777777" w:rsidR="00F65D68" w:rsidRPr="00E274B7" w:rsidRDefault="00F65D68" w:rsidP="00D15CE5">
            <w:pPr>
              <w:rPr>
                <w:lang w:val="en-GB" w:eastAsia="nl-NL"/>
              </w:rPr>
            </w:pPr>
          </w:p>
        </w:tc>
      </w:tr>
    </w:tbl>
    <w:p w14:paraId="28FD4187" w14:textId="77777777" w:rsidR="00F65D68" w:rsidRPr="00E274B7" w:rsidRDefault="00F65D68" w:rsidP="00F65D68">
      <w:pPr>
        <w:rPr>
          <w:lang w:val="en-GB" w:eastAsia="nl-NL"/>
        </w:rPr>
      </w:pPr>
    </w:p>
    <w:p w14:paraId="2250B953" w14:textId="52CDA310" w:rsidR="00395472" w:rsidRPr="00E274B7" w:rsidRDefault="00395472" w:rsidP="00395472">
      <w:pPr>
        <w:rPr>
          <w:b/>
          <w:bCs/>
          <w:lang w:val="en-GB"/>
        </w:rPr>
      </w:pPr>
      <w:r w:rsidRPr="00E274B7">
        <w:rPr>
          <w:b/>
          <w:bCs/>
          <w:lang w:val="en-GB"/>
        </w:rPr>
        <w:t xml:space="preserve">Indicate which financing has taken place from the start of the company and in what form. </w:t>
      </w:r>
      <w:r w:rsidR="00822BE7" w:rsidRPr="00E274B7">
        <w:rPr>
          <w:lang w:val="en-GB"/>
        </w:rPr>
        <w:t>So,</w:t>
      </w:r>
      <w:r w:rsidRPr="00E274B7">
        <w:rPr>
          <w:lang w:val="en-GB"/>
        </w:rPr>
        <w:t xml:space="preserve"> all loans and deposits by shareholders or investors. (Who, when, which amount, which form)</w:t>
      </w:r>
    </w:p>
    <w:tbl>
      <w:tblPr>
        <w:tblStyle w:val="TableGrid"/>
        <w:tblW w:w="0" w:type="auto"/>
        <w:tblLook w:val="04A0" w:firstRow="1" w:lastRow="0" w:firstColumn="1" w:lastColumn="0" w:noHBand="0" w:noVBand="1"/>
      </w:tblPr>
      <w:tblGrid>
        <w:gridCol w:w="10450"/>
      </w:tblGrid>
      <w:tr w:rsidR="00FB7DF2" w:rsidRPr="0001619C" w14:paraId="3BE44D98" w14:textId="77777777" w:rsidTr="00D15CE5">
        <w:trPr>
          <w:trHeight w:val="1418"/>
        </w:trPr>
        <w:tc>
          <w:tcPr>
            <w:tcW w:w="10450" w:type="dxa"/>
          </w:tcPr>
          <w:p w14:paraId="7EBD3697" w14:textId="77777777" w:rsidR="00FB7DF2" w:rsidRPr="00E274B7" w:rsidRDefault="00FB7DF2" w:rsidP="00D15CE5">
            <w:pPr>
              <w:rPr>
                <w:lang w:val="en-GB" w:eastAsia="nl-NL"/>
              </w:rPr>
            </w:pPr>
          </w:p>
        </w:tc>
      </w:tr>
    </w:tbl>
    <w:p w14:paraId="308945D1" w14:textId="4728414F" w:rsidR="00A74981" w:rsidRPr="00E274B7" w:rsidRDefault="00A74981" w:rsidP="00D70114">
      <w:pPr>
        <w:rPr>
          <w:lang w:val="en-GB"/>
        </w:rPr>
      </w:pPr>
    </w:p>
    <w:tbl>
      <w:tblPr>
        <w:tblStyle w:val="TableGrid"/>
        <w:tblW w:w="0" w:type="auto"/>
        <w:shd w:val="clear" w:color="auto" w:fill="434B59"/>
        <w:tblLook w:val="04A0" w:firstRow="1" w:lastRow="0" w:firstColumn="1" w:lastColumn="0" w:noHBand="0" w:noVBand="1"/>
      </w:tblPr>
      <w:tblGrid>
        <w:gridCol w:w="10450"/>
      </w:tblGrid>
      <w:tr w:rsidR="002C2ECB" w:rsidRPr="00E274B7" w14:paraId="5F5471A1" w14:textId="77777777" w:rsidTr="002173AB">
        <w:trPr>
          <w:trHeight w:val="454"/>
        </w:trPr>
        <w:tc>
          <w:tcPr>
            <w:tcW w:w="10450" w:type="dxa"/>
            <w:shd w:val="clear" w:color="auto" w:fill="434B59"/>
            <w:vAlign w:val="center"/>
          </w:tcPr>
          <w:p w14:paraId="09ECDFDA" w14:textId="37B54345" w:rsidR="002C2ECB" w:rsidRPr="00E274B7" w:rsidRDefault="00395472" w:rsidP="002173AB">
            <w:pPr>
              <w:jc w:val="center"/>
              <w:rPr>
                <w:b/>
                <w:bCs/>
                <w:color w:val="FFFFFF" w:themeColor="background1"/>
                <w:lang w:val="en-GB" w:eastAsia="nl-NL"/>
              </w:rPr>
            </w:pPr>
            <w:r w:rsidRPr="00E274B7">
              <w:rPr>
                <w:b/>
                <w:bCs/>
                <w:color w:val="FFFFFF" w:themeColor="background1"/>
                <w:lang w:val="en-GB" w:eastAsia="nl-NL"/>
              </w:rPr>
              <w:t>Investment requirement</w:t>
            </w:r>
          </w:p>
        </w:tc>
      </w:tr>
    </w:tbl>
    <w:p w14:paraId="53E0F550" w14:textId="27BCFAAC" w:rsidR="00F470E6" w:rsidRPr="00E274B7" w:rsidRDefault="00B12B6C" w:rsidP="00A03B7C">
      <w:pPr>
        <w:rPr>
          <w:lang w:val="en-GB" w:eastAsia="nl-NL"/>
        </w:rPr>
      </w:pPr>
      <w:r w:rsidRPr="00E274B7">
        <w:rPr>
          <w:lang w:val="en-GB" w:eastAsia="nl-NL"/>
        </w:rPr>
        <w:t xml:space="preserve">A logical investment requirement arises from a cash flow forecast, which is a combination of an operating budget and an investment budget. </w:t>
      </w:r>
      <w:r w:rsidR="00395472" w:rsidRPr="00E274B7">
        <w:rPr>
          <w:lang w:val="en-GB" w:eastAsia="nl-NL"/>
        </w:rPr>
        <w:t>In an operating budget</w:t>
      </w:r>
      <w:r w:rsidRPr="00E274B7">
        <w:rPr>
          <w:lang w:val="en-GB" w:eastAsia="nl-NL"/>
        </w:rPr>
        <w:t>,</w:t>
      </w:r>
      <w:r w:rsidR="00395472" w:rsidRPr="00E274B7">
        <w:rPr>
          <w:lang w:val="en-GB" w:eastAsia="nl-NL"/>
        </w:rPr>
        <w:t xml:space="preserve"> you make a forecast of the turnover and costs per month for the coming </w:t>
      </w:r>
      <w:r w:rsidR="00822BE7" w:rsidRPr="00E274B7">
        <w:rPr>
          <w:lang w:val="en-GB" w:eastAsia="nl-NL"/>
        </w:rPr>
        <w:t>two</w:t>
      </w:r>
      <w:r w:rsidR="00395472" w:rsidRPr="00E274B7">
        <w:rPr>
          <w:lang w:val="en-GB" w:eastAsia="nl-NL"/>
        </w:rPr>
        <w:t xml:space="preserve"> (or more) years, in a way that can logically be traced to a set of assumptions (such as the number of products or services to be sold, </w:t>
      </w:r>
      <w:r w:rsidR="004F5998" w:rsidRPr="00E274B7">
        <w:rPr>
          <w:lang w:val="en-GB" w:eastAsia="nl-NL"/>
        </w:rPr>
        <w:t xml:space="preserve">the </w:t>
      </w:r>
      <w:r w:rsidR="00395472" w:rsidRPr="00E274B7">
        <w:rPr>
          <w:lang w:val="en-GB" w:eastAsia="nl-NL"/>
        </w:rPr>
        <w:t xml:space="preserve">price per piece, etc.). </w:t>
      </w:r>
      <w:r w:rsidR="004F5998" w:rsidRPr="00E274B7">
        <w:rPr>
          <w:lang w:val="en-GB" w:eastAsia="nl-NL"/>
        </w:rPr>
        <w:t>P</w:t>
      </w:r>
      <w:r w:rsidR="00395472" w:rsidRPr="00E274B7">
        <w:rPr>
          <w:lang w:val="en-GB" w:eastAsia="nl-NL"/>
        </w:rPr>
        <w:t>urchase value, staff planning, etc). In an investment budget</w:t>
      </w:r>
      <w:r w:rsidR="004F5998" w:rsidRPr="00E274B7">
        <w:rPr>
          <w:lang w:val="en-GB" w:eastAsia="nl-NL"/>
        </w:rPr>
        <w:t>,</w:t>
      </w:r>
      <w:r w:rsidR="00395472" w:rsidRPr="00E274B7">
        <w:rPr>
          <w:lang w:val="en-GB" w:eastAsia="nl-NL"/>
        </w:rPr>
        <w:t xml:space="preserve"> you make clear which one-off investments you will make and when. In this way</w:t>
      </w:r>
      <w:r w:rsidR="004F5998" w:rsidRPr="00E274B7">
        <w:rPr>
          <w:lang w:val="en-GB" w:eastAsia="nl-NL"/>
        </w:rPr>
        <w:t>,</w:t>
      </w:r>
      <w:r w:rsidR="00395472" w:rsidRPr="00E274B7">
        <w:rPr>
          <w:lang w:val="en-GB" w:eastAsia="nl-NL"/>
        </w:rPr>
        <w:t xml:space="preserve"> an estimate of your cash deficit over the coming months and years follows and a logical timing can be devised for when how much money is needed.</w:t>
      </w:r>
    </w:p>
    <w:p w14:paraId="5CBB96A2" w14:textId="58D21BFC" w:rsidR="00627B18" w:rsidRPr="00E274B7" w:rsidRDefault="00395472" w:rsidP="00627B18">
      <w:pPr>
        <w:rPr>
          <w:lang w:val="en-GB" w:eastAsia="nl-NL"/>
        </w:rPr>
      </w:pPr>
      <w:r w:rsidRPr="00E274B7">
        <w:rPr>
          <w:b/>
          <w:bCs/>
          <w:lang w:val="en-GB" w:eastAsia="nl-NL"/>
        </w:rPr>
        <w:br/>
        <w:t xml:space="preserve">What is your investment requirement - possibly in tranches - and "use of funds"? </w:t>
      </w:r>
      <w:r w:rsidRPr="00E274B7">
        <w:rPr>
          <w:lang w:val="en-GB" w:eastAsia="nl-NL"/>
        </w:rPr>
        <w:t>Give the most important conclusions from the operating budget and investment budget. Also</w:t>
      </w:r>
      <w:r w:rsidR="000E1016" w:rsidRPr="00E274B7">
        <w:rPr>
          <w:lang w:val="en-GB" w:eastAsia="nl-NL"/>
        </w:rPr>
        <w:t>,</w:t>
      </w:r>
      <w:r w:rsidRPr="00E274B7">
        <w:rPr>
          <w:lang w:val="en-GB" w:eastAsia="nl-NL"/>
        </w:rPr>
        <w:t xml:space="preserve"> explain the "burn rate" and "runway" (if applicable) and add the budgets as an appendix.</w:t>
      </w:r>
    </w:p>
    <w:tbl>
      <w:tblPr>
        <w:tblStyle w:val="TableGrid"/>
        <w:tblW w:w="0" w:type="auto"/>
        <w:tblLook w:val="04A0" w:firstRow="1" w:lastRow="0" w:firstColumn="1" w:lastColumn="0" w:noHBand="0" w:noVBand="1"/>
      </w:tblPr>
      <w:tblGrid>
        <w:gridCol w:w="10450"/>
      </w:tblGrid>
      <w:tr w:rsidR="00627B18" w:rsidRPr="0001619C" w14:paraId="346A3B72" w14:textId="77777777" w:rsidTr="002173AB">
        <w:trPr>
          <w:trHeight w:val="1418"/>
        </w:trPr>
        <w:tc>
          <w:tcPr>
            <w:tcW w:w="10450" w:type="dxa"/>
          </w:tcPr>
          <w:p w14:paraId="238EB2B3" w14:textId="77777777" w:rsidR="00627B18" w:rsidRPr="00E274B7" w:rsidRDefault="00627B18" w:rsidP="002173AB">
            <w:pPr>
              <w:rPr>
                <w:lang w:val="en-GB" w:eastAsia="nl-NL"/>
              </w:rPr>
            </w:pPr>
          </w:p>
        </w:tc>
      </w:tr>
    </w:tbl>
    <w:p w14:paraId="6141C75A" w14:textId="77777777" w:rsidR="006C0D0D" w:rsidRPr="00E274B7" w:rsidRDefault="006C0D0D" w:rsidP="006C0D0D">
      <w:pPr>
        <w:rPr>
          <w:lang w:val="en-GB"/>
        </w:rPr>
      </w:pPr>
    </w:p>
    <w:p w14:paraId="34318E6C" w14:textId="77777777" w:rsidR="00E274B7" w:rsidRPr="00E274B7" w:rsidRDefault="00E274B7">
      <w:pPr>
        <w:rPr>
          <w:lang w:val="en-GB"/>
        </w:rPr>
      </w:pPr>
    </w:p>
    <w:p w14:paraId="455D3CD6" w14:textId="77777777" w:rsidR="00E274B7" w:rsidRPr="00E274B7" w:rsidRDefault="00E274B7">
      <w:pPr>
        <w:rPr>
          <w:lang w:val="en-GB"/>
        </w:rPr>
      </w:pPr>
    </w:p>
    <w:p w14:paraId="0AE556A3" w14:textId="77777777" w:rsidR="00E274B7" w:rsidRPr="00E274B7" w:rsidRDefault="00E274B7">
      <w:pPr>
        <w:rPr>
          <w:lang w:val="en-GB"/>
        </w:rPr>
      </w:pPr>
    </w:p>
    <w:p w14:paraId="24C66106" w14:textId="546D24E6" w:rsidR="00E274B7" w:rsidRPr="00E274B7" w:rsidRDefault="00E274B7" w:rsidP="00E274B7">
      <w:pPr>
        <w:rPr>
          <w:b/>
          <w:bCs/>
          <w:lang w:val="en-GB" w:eastAsia="nl-NL"/>
        </w:rPr>
      </w:pPr>
      <w:r w:rsidRPr="00E274B7">
        <w:rPr>
          <w:b/>
          <w:bCs/>
          <w:lang w:val="en-GB"/>
        </w:rPr>
        <w:lastRenderedPageBreak/>
        <w:t>Please indicate which inves</w:t>
      </w:r>
      <w:r>
        <w:rPr>
          <w:b/>
          <w:bCs/>
          <w:lang w:val="en-GB"/>
        </w:rPr>
        <w:t>t</w:t>
      </w:r>
      <w:r w:rsidRPr="00E274B7">
        <w:rPr>
          <w:b/>
          <w:bCs/>
          <w:lang w:val="en-GB"/>
        </w:rPr>
        <w:t xml:space="preserve">ment conditions you think of as realistic. </w:t>
      </w:r>
      <w:r w:rsidRPr="00E274B7">
        <w:rPr>
          <w:lang w:val="en-GB"/>
        </w:rPr>
        <w:t>Do you have a clear preference for a specific form of financing (direct equity, convertible loan, etc)? Do you alread</w:t>
      </w:r>
      <w:r>
        <w:rPr>
          <w:lang w:val="en-GB"/>
        </w:rPr>
        <w:t>y</w:t>
      </w:r>
      <w:r w:rsidRPr="00E274B7">
        <w:rPr>
          <w:lang w:val="en-GB"/>
        </w:rPr>
        <w:t xml:space="preserve"> have a clear view on a minimum company valuation? Please substantiate. </w:t>
      </w:r>
    </w:p>
    <w:tbl>
      <w:tblPr>
        <w:tblStyle w:val="TableGrid"/>
        <w:tblW w:w="0" w:type="auto"/>
        <w:tblLook w:val="04A0" w:firstRow="1" w:lastRow="0" w:firstColumn="1" w:lastColumn="0" w:noHBand="0" w:noVBand="1"/>
      </w:tblPr>
      <w:tblGrid>
        <w:gridCol w:w="10450"/>
      </w:tblGrid>
      <w:tr w:rsidR="00E274B7" w:rsidRPr="00E274B7" w14:paraId="289EB788" w14:textId="77777777" w:rsidTr="00391C90">
        <w:trPr>
          <w:trHeight w:val="1418"/>
        </w:trPr>
        <w:tc>
          <w:tcPr>
            <w:tcW w:w="10450" w:type="dxa"/>
          </w:tcPr>
          <w:p w14:paraId="6984D9A6" w14:textId="77777777" w:rsidR="00E274B7" w:rsidRPr="00E274B7" w:rsidRDefault="00E274B7" w:rsidP="00391C90">
            <w:pPr>
              <w:rPr>
                <w:lang w:val="en-GB" w:eastAsia="nl-NL"/>
              </w:rPr>
            </w:pPr>
          </w:p>
        </w:tc>
      </w:tr>
    </w:tbl>
    <w:p w14:paraId="1109E31B" w14:textId="562FA045" w:rsidR="006C0D0D" w:rsidRPr="00E274B7" w:rsidRDefault="006C0D0D">
      <w:pPr>
        <w:rPr>
          <w:lang w:val="en-GB"/>
        </w:rPr>
      </w:pPr>
    </w:p>
    <w:tbl>
      <w:tblPr>
        <w:tblStyle w:val="TableGrid"/>
        <w:tblW w:w="0" w:type="auto"/>
        <w:shd w:val="clear" w:color="auto" w:fill="434B59"/>
        <w:tblLook w:val="04A0" w:firstRow="1" w:lastRow="0" w:firstColumn="1" w:lastColumn="0" w:noHBand="0" w:noVBand="1"/>
      </w:tblPr>
      <w:tblGrid>
        <w:gridCol w:w="10450"/>
      </w:tblGrid>
      <w:tr w:rsidR="006C0D0D" w:rsidRPr="00E274B7" w14:paraId="425A32B1" w14:textId="77777777" w:rsidTr="00D15CE5">
        <w:trPr>
          <w:trHeight w:val="454"/>
        </w:trPr>
        <w:tc>
          <w:tcPr>
            <w:tcW w:w="10450" w:type="dxa"/>
            <w:shd w:val="clear" w:color="auto" w:fill="434B59"/>
            <w:vAlign w:val="center"/>
          </w:tcPr>
          <w:p w14:paraId="3389A3B5" w14:textId="097FD52E" w:rsidR="006C0D0D" w:rsidRPr="00E274B7" w:rsidRDefault="008E74A0" w:rsidP="00D15CE5">
            <w:pPr>
              <w:jc w:val="center"/>
              <w:rPr>
                <w:b/>
                <w:bCs/>
                <w:color w:val="FFFFFF" w:themeColor="background1"/>
                <w:lang w:val="en-GB" w:eastAsia="nl-NL"/>
              </w:rPr>
            </w:pPr>
            <w:r w:rsidRPr="00E274B7">
              <w:rPr>
                <w:b/>
                <w:bCs/>
                <w:color w:val="FFFFFF" w:themeColor="background1"/>
                <w:lang w:val="en-GB" w:eastAsia="nl-NL"/>
              </w:rPr>
              <w:t>Follow-up</w:t>
            </w:r>
          </w:p>
        </w:tc>
      </w:tr>
    </w:tbl>
    <w:p w14:paraId="43330346" w14:textId="21EC90C8" w:rsidR="008E74A0" w:rsidRPr="00E274B7" w:rsidRDefault="008E74A0" w:rsidP="008E74A0">
      <w:pPr>
        <w:rPr>
          <w:lang w:val="en-GB" w:eastAsia="nl-NL"/>
        </w:rPr>
      </w:pPr>
      <w:r w:rsidRPr="00E274B7">
        <w:rPr>
          <w:lang w:val="en-GB" w:eastAsia="nl-NL"/>
        </w:rPr>
        <w:t>Thank you for going through and completing this form. If it is complete, we will discuss your request in our team meeting within a few weeks and send you a response. Whether there will be a follow-up depends on many things. Of course</w:t>
      </w:r>
      <w:r w:rsidR="000E1016" w:rsidRPr="00E274B7">
        <w:rPr>
          <w:lang w:val="en-GB" w:eastAsia="nl-NL"/>
        </w:rPr>
        <w:t>,</w:t>
      </w:r>
      <w:r w:rsidRPr="00E274B7">
        <w:rPr>
          <w:lang w:val="en-GB" w:eastAsia="nl-NL"/>
        </w:rPr>
        <w:t xml:space="preserve"> it is </w:t>
      </w:r>
      <w:r w:rsidR="000E1016" w:rsidRPr="00E274B7">
        <w:rPr>
          <w:lang w:val="en-GB" w:eastAsia="nl-NL"/>
        </w:rPr>
        <w:t>essential</w:t>
      </w:r>
      <w:r w:rsidRPr="00E274B7">
        <w:rPr>
          <w:lang w:val="en-GB" w:eastAsia="nl-NL"/>
        </w:rPr>
        <w:t xml:space="preserve"> that </w:t>
      </w:r>
      <w:r w:rsidR="000E1016" w:rsidRPr="00E274B7">
        <w:rPr>
          <w:lang w:val="en-GB" w:eastAsia="nl-NL"/>
        </w:rPr>
        <w:t xml:space="preserve">your business is a </w:t>
      </w:r>
      <w:r w:rsidR="00055D06" w:rsidRPr="00E274B7">
        <w:rPr>
          <w:lang w:val="en-GB" w:eastAsia="nl-NL"/>
        </w:rPr>
        <w:t xml:space="preserve">good </w:t>
      </w:r>
      <w:r w:rsidR="000E1016" w:rsidRPr="00E274B7">
        <w:rPr>
          <w:lang w:val="en-GB" w:eastAsia="nl-NL"/>
        </w:rPr>
        <w:t>match with</w:t>
      </w:r>
      <w:r w:rsidRPr="00E274B7">
        <w:rPr>
          <w:lang w:val="en-GB" w:eastAsia="nl-NL"/>
        </w:rPr>
        <w:t xml:space="preserve"> the </w:t>
      </w:r>
      <w:proofErr w:type="spellStart"/>
      <w:r w:rsidRPr="00E274B7">
        <w:rPr>
          <w:lang w:val="en-GB" w:eastAsia="nl-NL"/>
        </w:rPr>
        <w:t>ifund</w:t>
      </w:r>
      <w:proofErr w:type="spellEnd"/>
      <w:r w:rsidRPr="00E274B7">
        <w:rPr>
          <w:lang w:val="en-GB" w:eastAsia="nl-NL"/>
        </w:rPr>
        <w:t xml:space="preserve"> mission</w:t>
      </w:r>
      <w:r w:rsidR="000E1016" w:rsidRPr="00E274B7">
        <w:rPr>
          <w:lang w:val="en-GB" w:eastAsia="nl-NL"/>
        </w:rPr>
        <w:t xml:space="preserve"> a</w:t>
      </w:r>
      <w:r w:rsidRPr="00E274B7">
        <w:rPr>
          <w:lang w:val="en-GB" w:eastAsia="nl-NL"/>
        </w:rPr>
        <w:t xml:space="preserve">nd that you do it in a way and with a team that we trust. </w:t>
      </w:r>
      <w:r w:rsidR="000E1016" w:rsidRPr="00E274B7">
        <w:rPr>
          <w:lang w:val="en-GB" w:eastAsia="nl-NL"/>
        </w:rPr>
        <w:t xml:space="preserve">Additionally, </w:t>
      </w:r>
      <w:r w:rsidRPr="00E274B7">
        <w:rPr>
          <w:lang w:val="en-GB" w:eastAsia="nl-NL"/>
        </w:rPr>
        <w:t xml:space="preserve">the company </w:t>
      </w:r>
      <w:r w:rsidR="000E1016" w:rsidRPr="00E274B7">
        <w:rPr>
          <w:lang w:val="en-GB" w:eastAsia="nl-NL"/>
        </w:rPr>
        <w:t>needs to be</w:t>
      </w:r>
      <w:r w:rsidRPr="00E274B7">
        <w:rPr>
          <w:lang w:val="en-GB" w:eastAsia="nl-NL"/>
        </w:rPr>
        <w:t xml:space="preserve"> in a phase where we believe we have more to add than money</w:t>
      </w:r>
      <w:r w:rsidR="000E1016" w:rsidRPr="00E274B7">
        <w:rPr>
          <w:lang w:val="en-GB" w:eastAsia="nl-NL"/>
        </w:rPr>
        <w:t xml:space="preserve"> a</w:t>
      </w:r>
      <w:r w:rsidRPr="00E274B7">
        <w:rPr>
          <w:lang w:val="en-GB" w:eastAsia="nl-NL"/>
        </w:rPr>
        <w:t>nd that we make an additional impact. (That is not the case, for example, if you do something that many others do or that equally suitable investors are already waiting in line for you.)</w:t>
      </w:r>
    </w:p>
    <w:p w14:paraId="0EC3605B" w14:textId="77777777" w:rsidR="004A078B" w:rsidRPr="00E274B7" w:rsidRDefault="004A078B" w:rsidP="00A03B7C">
      <w:pPr>
        <w:rPr>
          <w:lang w:val="en-GB" w:eastAsia="nl-NL"/>
        </w:rPr>
      </w:pPr>
    </w:p>
    <w:p w14:paraId="178970AF" w14:textId="0D155D41" w:rsidR="008E74A0" w:rsidRPr="00E274B7" w:rsidRDefault="008E74A0" w:rsidP="008E74A0">
      <w:pPr>
        <w:rPr>
          <w:lang w:val="en-GB" w:eastAsia="nl-NL"/>
        </w:rPr>
      </w:pPr>
      <w:r w:rsidRPr="00E274B7">
        <w:rPr>
          <w:lang w:val="en-GB" w:eastAsia="nl-NL"/>
        </w:rPr>
        <w:t xml:space="preserve">And last but not least: the route must </w:t>
      </w:r>
      <w:r w:rsidR="000E1016" w:rsidRPr="00E274B7">
        <w:rPr>
          <w:lang w:val="en-GB" w:eastAsia="nl-NL"/>
        </w:rPr>
        <w:t xml:space="preserve">coincide </w:t>
      </w:r>
      <w:r w:rsidRPr="00E274B7">
        <w:rPr>
          <w:lang w:val="en-GB" w:eastAsia="nl-NL"/>
        </w:rPr>
        <w:t xml:space="preserve">with our planning. We have a small team and want to </w:t>
      </w:r>
      <w:r w:rsidR="00055D06" w:rsidRPr="00E274B7">
        <w:rPr>
          <w:lang w:val="en-GB" w:eastAsia="nl-NL"/>
        </w:rPr>
        <w:t>work thoroughly</w:t>
      </w:r>
      <w:r w:rsidRPr="00E274B7">
        <w:rPr>
          <w:lang w:val="en-GB" w:eastAsia="nl-NL"/>
        </w:rPr>
        <w:t xml:space="preserve">. Often several new processes are running </w:t>
      </w:r>
      <w:r w:rsidR="000E1016" w:rsidRPr="00E274B7">
        <w:rPr>
          <w:lang w:val="en-GB" w:eastAsia="nl-NL"/>
        </w:rPr>
        <w:t>simultaneously</w:t>
      </w:r>
      <w:r w:rsidRPr="00E274B7">
        <w:rPr>
          <w:lang w:val="en-GB" w:eastAsia="nl-NL"/>
        </w:rPr>
        <w:t xml:space="preserve"> and the entrepreneurs in which we have previously invested also take a lot of our time. Because we want to </w:t>
      </w:r>
      <w:r w:rsidR="00055D06" w:rsidRPr="00E274B7">
        <w:rPr>
          <w:lang w:val="en-GB" w:eastAsia="nl-NL"/>
        </w:rPr>
        <w:t>be dedicated</w:t>
      </w:r>
      <w:r w:rsidRPr="00E274B7">
        <w:rPr>
          <w:lang w:val="en-GB" w:eastAsia="nl-NL"/>
        </w:rPr>
        <w:t>, we sometimes have to say "no" if everything seems to be right, but at that time we do not have the capacity to drive a company through the investment process.</w:t>
      </w:r>
    </w:p>
    <w:p w14:paraId="02D2D00F" w14:textId="185DE394" w:rsidR="00D96271" w:rsidRPr="00E274B7" w:rsidRDefault="008E74A0" w:rsidP="00D96271">
      <w:pPr>
        <w:rPr>
          <w:b/>
          <w:bCs/>
          <w:lang w:val="en-GB" w:eastAsia="nl-NL"/>
        </w:rPr>
      </w:pPr>
      <w:r w:rsidRPr="00E274B7">
        <w:rPr>
          <w:b/>
          <w:bCs/>
          <w:lang w:val="en-GB" w:eastAsia="nl-NL"/>
        </w:rPr>
        <w:br/>
        <w:t xml:space="preserve">Is there anything else that we did not ask </w:t>
      </w:r>
      <w:r w:rsidR="000E1016" w:rsidRPr="00E274B7">
        <w:rPr>
          <w:b/>
          <w:bCs/>
          <w:lang w:val="en-GB" w:eastAsia="nl-NL"/>
        </w:rPr>
        <w:t>for,</w:t>
      </w:r>
      <w:r w:rsidRPr="00E274B7">
        <w:rPr>
          <w:b/>
          <w:bCs/>
          <w:lang w:val="en-GB" w:eastAsia="nl-NL"/>
        </w:rPr>
        <w:t xml:space="preserve"> but </w:t>
      </w:r>
      <w:r w:rsidR="000E1016" w:rsidRPr="00E274B7">
        <w:rPr>
          <w:b/>
          <w:bCs/>
          <w:lang w:val="en-GB" w:eastAsia="nl-NL"/>
        </w:rPr>
        <w:t>you would like to share</w:t>
      </w:r>
      <w:r w:rsidRPr="00E274B7">
        <w:rPr>
          <w:b/>
          <w:bCs/>
          <w:lang w:val="en-GB" w:eastAsia="nl-NL"/>
        </w:rPr>
        <w:t>?</w:t>
      </w:r>
    </w:p>
    <w:tbl>
      <w:tblPr>
        <w:tblStyle w:val="TableGrid"/>
        <w:tblW w:w="0" w:type="auto"/>
        <w:tblLook w:val="04A0" w:firstRow="1" w:lastRow="0" w:firstColumn="1" w:lastColumn="0" w:noHBand="0" w:noVBand="1"/>
      </w:tblPr>
      <w:tblGrid>
        <w:gridCol w:w="10450"/>
      </w:tblGrid>
      <w:tr w:rsidR="00D96271" w:rsidRPr="0001619C" w14:paraId="3393E4C8" w14:textId="77777777" w:rsidTr="00D15CE5">
        <w:trPr>
          <w:trHeight w:val="1418"/>
        </w:trPr>
        <w:tc>
          <w:tcPr>
            <w:tcW w:w="10450" w:type="dxa"/>
          </w:tcPr>
          <w:p w14:paraId="6C84894B" w14:textId="77777777" w:rsidR="00D96271" w:rsidRPr="00E274B7" w:rsidRDefault="00D96271" w:rsidP="00D15CE5">
            <w:pPr>
              <w:rPr>
                <w:lang w:val="en-GB" w:eastAsia="nl-NL"/>
              </w:rPr>
            </w:pPr>
          </w:p>
        </w:tc>
      </w:tr>
    </w:tbl>
    <w:p w14:paraId="4BBC91AA" w14:textId="77777777" w:rsidR="00D96271" w:rsidRPr="00E274B7" w:rsidRDefault="00D96271" w:rsidP="00D96271">
      <w:pPr>
        <w:rPr>
          <w:lang w:val="en-GB" w:eastAsia="nl-NL"/>
        </w:rPr>
      </w:pPr>
    </w:p>
    <w:p w14:paraId="72990128" w14:textId="1C2D0BC3" w:rsidR="00CC42E8" w:rsidRPr="00E274B7" w:rsidRDefault="00CC42E8" w:rsidP="00A03B7C">
      <w:pPr>
        <w:rPr>
          <w:b/>
          <w:bCs/>
          <w:lang w:val="en-GB"/>
        </w:rPr>
      </w:pPr>
    </w:p>
    <w:sectPr w:rsidR="00CC42E8" w:rsidRPr="00E274B7" w:rsidSect="0001619C">
      <w:headerReference w:type="default" r:id="rId12"/>
      <w:footerReference w:type="default" r:id="rId13"/>
      <w:headerReference w:type="first" r:id="rId1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BE8C" w14:textId="77777777" w:rsidR="00861C1F" w:rsidRDefault="00861C1F" w:rsidP="002D50E5">
      <w:r>
        <w:separator/>
      </w:r>
    </w:p>
  </w:endnote>
  <w:endnote w:type="continuationSeparator" w:id="0">
    <w:p w14:paraId="6313B5AA" w14:textId="77777777" w:rsidR="00861C1F" w:rsidRDefault="00861C1F" w:rsidP="002D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panose1 w:val="00000400000000000000"/>
    <w:charset w:val="00"/>
    <w:family w:val="modern"/>
    <w:notTrueType/>
    <w:pitch w:val="variable"/>
    <w:sig w:usb0="00000287" w:usb1="02000001"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ira Sans">
    <w:panose1 w:val="00000500000000000000"/>
    <w:charset w:val="00"/>
    <w:family w:val="modern"/>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8D9" w14:textId="30206BD7" w:rsidR="005978F7" w:rsidRPr="00453AED" w:rsidRDefault="005978F7" w:rsidP="00484FE0">
    <w:pPr>
      <w:pStyle w:val="Footer"/>
      <w:ind w:left="708"/>
      <w:rPr>
        <w:sz w:val="16"/>
        <w:szCs w:val="16"/>
        <w:lang w:val="en-GB"/>
      </w:rPr>
    </w:pPr>
    <w:r w:rsidRPr="005B4240">
      <w:rPr>
        <w:noProof/>
        <w:sz w:val="16"/>
        <w:szCs w:val="16"/>
      </w:rPr>
      <w:drawing>
        <wp:anchor distT="0" distB="0" distL="114300" distR="114300" simplePos="0" relativeHeight="251658240" behindDoc="1" locked="0" layoutInCell="1" allowOverlap="1" wp14:anchorId="47DEF47A" wp14:editId="299397FF">
          <wp:simplePos x="0" y="0"/>
          <wp:positionH relativeFrom="column">
            <wp:posOffset>5560701</wp:posOffset>
          </wp:positionH>
          <wp:positionV relativeFrom="paragraph">
            <wp:posOffset>-398365</wp:posOffset>
          </wp:positionV>
          <wp:extent cx="1392088" cy="9853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und_logo-groen.png"/>
                  <pic:cNvPicPr/>
                </pic:nvPicPr>
                <pic:blipFill>
                  <a:blip r:embed="rId1">
                    <a:extLst>
                      <a:ext uri="{28A0092B-C50C-407E-A947-70E740481C1C}">
                        <a14:useLocalDpi xmlns:a14="http://schemas.microsoft.com/office/drawing/2010/main" val="0"/>
                      </a:ext>
                    </a:extLst>
                  </a:blip>
                  <a:stretch>
                    <a:fillRect/>
                  </a:stretch>
                </pic:blipFill>
                <pic:spPr>
                  <a:xfrm>
                    <a:off x="0" y="0"/>
                    <a:ext cx="1392088" cy="9853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C6DB6" w:rsidRPr="00453AED">
      <w:rPr>
        <w:sz w:val="16"/>
        <w:szCs w:val="16"/>
        <w:lang w:val="en-GB"/>
      </w:rPr>
      <w:t>stichting</w:t>
    </w:r>
    <w:proofErr w:type="spellEnd"/>
    <w:r w:rsidR="009C6DB6" w:rsidRPr="00453AED">
      <w:rPr>
        <w:sz w:val="16"/>
        <w:szCs w:val="16"/>
        <w:lang w:val="en-GB"/>
      </w:rPr>
      <w:t xml:space="preserve"> </w:t>
    </w:r>
    <w:proofErr w:type="spellStart"/>
    <w:r w:rsidR="009C6DB6" w:rsidRPr="00453AED">
      <w:rPr>
        <w:sz w:val="16"/>
        <w:szCs w:val="16"/>
        <w:lang w:val="en-GB"/>
      </w:rPr>
      <w:t>ifund</w:t>
    </w:r>
    <w:proofErr w:type="spellEnd"/>
    <w:r w:rsidR="009C6DB6" w:rsidRPr="00453AED">
      <w:rPr>
        <w:sz w:val="16"/>
        <w:szCs w:val="16"/>
        <w:lang w:val="en-GB"/>
      </w:rPr>
      <w:t xml:space="preserve"> – </w:t>
    </w:r>
    <w:hyperlink r:id="rId2" w:history="1">
      <w:r w:rsidR="00235053" w:rsidRPr="00453AED">
        <w:rPr>
          <w:rStyle w:val="Hyperlink"/>
          <w:sz w:val="16"/>
          <w:szCs w:val="16"/>
          <w:lang w:val="en-GB"/>
        </w:rPr>
        <w:t>www.ifund.nl</w:t>
      </w:r>
    </w:hyperlink>
    <w:r w:rsidR="00235053" w:rsidRPr="00453AED">
      <w:rPr>
        <w:sz w:val="16"/>
        <w:szCs w:val="16"/>
        <w:lang w:val="en-GB"/>
      </w:rPr>
      <w:t xml:space="preserve"> – email: </w:t>
    </w:r>
    <w:hyperlink r:id="rId3" w:history="1">
      <w:r w:rsidR="00235053" w:rsidRPr="00453AED">
        <w:rPr>
          <w:rStyle w:val="Hyperlink"/>
          <w:sz w:val="16"/>
          <w:szCs w:val="16"/>
          <w:lang w:val="en-GB"/>
        </w:rPr>
        <w:t>info@ifund.nl</w:t>
      </w:r>
    </w:hyperlink>
    <w:r w:rsidR="00484FE0" w:rsidRPr="00453AED">
      <w:rPr>
        <w:sz w:val="16"/>
        <w:szCs w:val="16"/>
        <w:lang w:val="en-GB"/>
      </w:rPr>
      <w:t xml:space="preserve"> – </w:t>
    </w:r>
    <w:proofErr w:type="spellStart"/>
    <w:r w:rsidR="00484FE0" w:rsidRPr="00453AED">
      <w:rPr>
        <w:sz w:val="16"/>
        <w:szCs w:val="16"/>
        <w:lang w:val="en-GB"/>
      </w:rPr>
      <w:t>adres</w:t>
    </w:r>
    <w:proofErr w:type="spellEnd"/>
    <w:r w:rsidR="00484FE0" w:rsidRPr="00453AED">
      <w:rPr>
        <w:sz w:val="16"/>
        <w:szCs w:val="16"/>
        <w:lang w:val="en-GB"/>
      </w:rPr>
      <w:t>:</w:t>
    </w:r>
    <w:r w:rsidR="009C6DB6" w:rsidRPr="00453AED">
      <w:rPr>
        <w:sz w:val="16"/>
        <w:szCs w:val="16"/>
        <w:lang w:val="en-GB"/>
      </w:rPr>
      <w:t xml:space="preserve"> BlueCity, </w:t>
    </w:r>
    <w:proofErr w:type="spellStart"/>
    <w:r w:rsidR="009C6DB6" w:rsidRPr="00453AED">
      <w:rPr>
        <w:sz w:val="16"/>
        <w:szCs w:val="16"/>
        <w:lang w:val="en-GB"/>
      </w:rPr>
      <w:t>Maasboulevard</w:t>
    </w:r>
    <w:proofErr w:type="spellEnd"/>
    <w:r w:rsidR="009C6DB6" w:rsidRPr="00453AED">
      <w:rPr>
        <w:sz w:val="16"/>
        <w:szCs w:val="16"/>
        <w:lang w:val="en-GB"/>
      </w:rPr>
      <w:t xml:space="preserve"> 100</w:t>
    </w:r>
    <w:r w:rsidR="00235053" w:rsidRPr="00453AED">
      <w:rPr>
        <w:sz w:val="16"/>
        <w:szCs w:val="16"/>
        <w:lang w:val="en-GB"/>
      </w:rPr>
      <w:t>,</w:t>
    </w:r>
    <w:r w:rsidR="005B4240" w:rsidRPr="00453AED">
      <w:rPr>
        <w:sz w:val="16"/>
        <w:szCs w:val="16"/>
        <w:lang w:val="en-GB"/>
      </w:rPr>
      <w:t xml:space="preserve"> Rotterdam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E14E" w14:textId="77777777" w:rsidR="00861C1F" w:rsidRDefault="00861C1F" w:rsidP="002D50E5">
      <w:r>
        <w:separator/>
      </w:r>
    </w:p>
  </w:footnote>
  <w:footnote w:type="continuationSeparator" w:id="0">
    <w:p w14:paraId="4D39271F" w14:textId="77777777" w:rsidR="00861C1F" w:rsidRDefault="00861C1F" w:rsidP="002D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21AA" w14:textId="77777777" w:rsidR="00B3761F" w:rsidRDefault="00B3761F" w:rsidP="00B3761F">
    <w:pPr>
      <w:rPr>
        <w:lang w:val="en-GB" w:eastAsia="nl-NL"/>
      </w:rPr>
    </w:pPr>
  </w:p>
  <w:p w14:paraId="0575C049" w14:textId="77777777" w:rsidR="0001619C" w:rsidRPr="00453AED" w:rsidRDefault="0001619C" w:rsidP="00B3761F">
    <w:pPr>
      <w:rPr>
        <w:lang w:val="en-GB" w:eastAsia="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9EA7" w14:textId="77777777" w:rsidR="0001619C" w:rsidRPr="00453AED" w:rsidRDefault="0001619C" w:rsidP="0001619C">
    <w:pPr>
      <w:pStyle w:val="Title"/>
      <w:jc w:val="center"/>
      <w:rPr>
        <w:rFonts w:ascii="Fira Sans Light" w:eastAsia="Times New Roman" w:hAnsi="Fira Sans Light"/>
        <w:sz w:val="40"/>
        <w:szCs w:val="40"/>
        <w:lang w:val="en-GB" w:eastAsia="nl-NL"/>
      </w:rPr>
    </w:pPr>
    <w:r w:rsidRPr="00453AED">
      <w:rPr>
        <w:rFonts w:ascii="Fira Sans Light" w:eastAsia="Times New Roman" w:hAnsi="Fira Sans Light"/>
        <w:sz w:val="40"/>
        <w:szCs w:val="40"/>
        <w:lang w:val="en-GB" w:eastAsia="nl-NL"/>
      </w:rPr>
      <w:t>Application form investment reque</w:t>
    </w:r>
    <w:r>
      <w:rPr>
        <w:rFonts w:ascii="Fira Sans Light" w:eastAsia="Times New Roman" w:hAnsi="Fira Sans Light"/>
        <w:sz w:val="40"/>
        <w:szCs w:val="40"/>
        <w:lang w:val="en-GB" w:eastAsia="nl-NL"/>
      </w:rPr>
      <w:t>st</w:t>
    </w:r>
  </w:p>
  <w:p w14:paraId="4B69234A" w14:textId="77777777" w:rsidR="0001619C" w:rsidRPr="00453AED" w:rsidRDefault="0001619C" w:rsidP="0001619C">
    <w:pPr>
      <w:pStyle w:val="Subtitle"/>
      <w:jc w:val="center"/>
      <w:rPr>
        <w:rFonts w:ascii="Fira Sans" w:eastAsia="Times New Roman" w:hAnsi="Fira Sans"/>
        <w:sz w:val="28"/>
        <w:szCs w:val="28"/>
        <w:lang w:val="en-GB" w:eastAsia="nl-NL"/>
      </w:rPr>
    </w:pPr>
    <w:r>
      <w:rPr>
        <w:rFonts w:ascii="Fira Sans" w:eastAsia="Times New Roman" w:hAnsi="Fira Sans"/>
        <w:sz w:val="28"/>
        <w:szCs w:val="28"/>
        <w:lang w:val="en-GB" w:eastAsia="nl-NL"/>
      </w:rPr>
      <w:t>and information on our process</w:t>
    </w:r>
  </w:p>
  <w:p w14:paraId="29544624" w14:textId="77777777" w:rsidR="0001619C" w:rsidRPr="0001619C" w:rsidRDefault="0001619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524"/>
    <w:multiLevelType w:val="hybridMultilevel"/>
    <w:tmpl w:val="58B21B72"/>
    <w:lvl w:ilvl="0" w:tplc="716004E6">
      <w:numFmt w:val="bullet"/>
      <w:lvlText w:val="•"/>
      <w:lvlJc w:val="left"/>
      <w:pPr>
        <w:ind w:left="720" w:hanging="360"/>
      </w:pPr>
      <w:rPr>
        <w:rFonts w:ascii="Fira Sans Light" w:eastAsiaTheme="minorHAnsi" w:hAnsi="Fira San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B58D3"/>
    <w:multiLevelType w:val="hybridMultilevel"/>
    <w:tmpl w:val="3B660FF6"/>
    <w:lvl w:ilvl="0" w:tplc="716004E6">
      <w:numFmt w:val="bullet"/>
      <w:lvlText w:val="•"/>
      <w:lvlJc w:val="left"/>
      <w:pPr>
        <w:ind w:left="720" w:hanging="360"/>
      </w:pPr>
      <w:rPr>
        <w:rFonts w:ascii="Fira Sans Light" w:eastAsiaTheme="minorHAnsi" w:hAnsi="Fira San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17A48"/>
    <w:multiLevelType w:val="hybridMultilevel"/>
    <w:tmpl w:val="F6085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0920F1"/>
    <w:multiLevelType w:val="hybridMultilevel"/>
    <w:tmpl w:val="064E3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7044339">
    <w:abstractNumId w:val="2"/>
  </w:num>
  <w:num w:numId="2" w16cid:durableId="2120298394">
    <w:abstractNumId w:val="3"/>
  </w:num>
  <w:num w:numId="3" w16cid:durableId="1796756329">
    <w:abstractNumId w:val="1"/>
  </w:num>
  <w:num w:numId="4" w16cid:durableId="14182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D1"/>
    <w:rsid w:val="000025EC"/>
    <w:rsid w:val="00006A67"/>
    <w:rsid w:val="00006BB1"/>
    <w:rsid w:val="00012838"/>
    <w:rsid w:val="0001619C"/>
    <w:rsid w:val="000259C8"/>
    <w:rsid w:val="000335E4"/>
    <w:rsid w:val="00035BD2"/>
    <w:rsid w:val="00036F78"/>
    <w:rsid w:val="00044F3D"/>
    <w:rsid w:val="00045B24"/>
    <w:rsid w:val="000533F3"/>
    <w:rsid w:val="00055D06"/>
    <w:rsid w:val="00070E49"/>
    <w:rsid w:val="00080155"/>
    <w:rsid w:val="00082AA0"/>
    <w:rsid w:val="000857AD"/>
    <w:rsid w:val="0008762C"/>
    <w:rsid w:val="00090D29"/>
    <w:rsid w:val="000931EB"/>
    <w:rsid w:val="000A1F6C"/>
    <w:rsid w:val="000A47CB"/>
    <w:rsid w:val="000B3A2B"/>
    <w:rsid w:val="000B6BAB"/>
    <w:rsid w:val="000C1279"/>
    <w:rsid w:val="000D2D17"/>
    <w:rsid w:val="000D3AFE"/>
    <w:rsid w:val="000D43C0"/>
    <w:rsid w:val="000D5142"/>
    <w:rsid w:val="000D5D3D"/>
    <w:rsid w:val="000E1016"/>
    <w:rsid w:val="000E78EE"/>
    <w:rsid w:val="000F588A"/>
    <w:rsid w:val="001118B2"/>
    <w:rsid w:val="00111BBA"/>
    <w:rsid w:val="00117795"/>
    <w:rsid w:val="0013464A"/>
    <w:rsid w:val="00141393"/>
    <w:rsid w:val="00145BBD"/>
    <w:rsid w:val="00157481"/>
    <w:rsid w:val="001644D4"/>
    <w:rsid w:val="001705E4"/>
    <w:rsid w:val="00171EEC"/>
    <w:rsid w:val="0017290F"/>
    <w:rsid w:val="001735D0"/>
    <w:rsid w:val="0018115E"/>
    <w:rsid w:val="00197172"/>
    <w:rsid w:val="001A0C02"/>
    <w:rsid w:val="001A2736"/>
    <w:rsid w:val="001A2D17"/>
    <w:rsid w:val="001A53FA"/>
    <w:rsid w:val="001A621E"/>
    <w:rsid w:val="001C126B"/>
    <w:rsid w:val="001C5941"/>
    <w:rsid w:val="001D2F27"/>
    <w:rsid w:val="001E6005"/>
    <w:rsid w:val="00200507"/>
    <w:rsid w:val="0020077C"/>
    <w:rsid w:val="002018D1"/>
    <w:rsid w:val="00204635"/>
    <w:rsid w:val="002126FE"/>
    <w:rsid w:val="00225470"/>
    <w:rsid w:val="00226970"/>
    <w:rsid w:val="00235053"/>
    <w:rsid w:val="002416AB"/>
    <w:rsid w:val="00250B01"/>
    <w:rsid w:val="00260529"/>
    <w:rsid w:val="00261F6F"/>
    <w:rsid w:val="00271488"/>
    <w:rsid w:val="00274815"/>
    <w:rsid w:val="00275638"/>
    <w:rsid w:val="00296C81"/>
    <w:rsid w:val="002A2F60"/>
    <w:rsid w:val="002A7D6F"/>
    <w:rsid w:val="002B2AA0"/>
    <w:rsid w:val="002B7D3D"/>
    <w:rsid w:val="002C13A4"/>
    <w:rsid w:val="002C27A4"/>
    <w:rsid w:val="002C2ECB"/>
    <w:rsid w:val="002C747F"/>
    <w:rsid w:val="002C7EC4"/>
    <w:rsid w:val="002D4764"/>
    <w:rsid w:val="002D50E5"/>
    <w:rsid w:val="002E0696"/>
    <w:rsid w:val="002F3F70"/>
    <w:rsid w:val="002F46AC"/>
    <w:rsid w:val="002F5DE9"/>
    <w:rsid w:val="00304CCE"/>
    <w:rsid w:val="003059FC"/>
    <w:rsid w:val="0030716D"/>
    <w:rsid w:val="00314689"/>
    <w:rsid w:val="0031599A"/>
    <w:rsid w:val="00321E3A"/>
    <w:rsid w:val="00334AD3"/>
    <w:rsid w:val="00345ADD"/>
    <w:rsid w:val="00346AFF"/>
    <w:rsid w:val="00351DC1"/>
    <w:rsid w:val="0036128F"/>
    <w:rsid w:val="003724DA"/>
    <w:rsid w:val="00373AF6"/>
    <w:rsid w:val="00373C6C"/>
    <w:rsid w:val="003766B3"/>
    <w:rsid w:val="00383442"/>
    <w:rsid w:val="00395472"/>
    <w:rsid w:val="00395D5F"/>
    <w:rsid w:val="003A5747"/>
    <w:rsid w:val="003B27EC"/>
    <w:rsid w:val="003C1CEC"/>
    <w:rsid w:val="003D418F"/>
    <w:rsid w:val="003E7642"/>
    <w:rsid w:val="003F1328"/>
    <w:rsid w:val="00401CDD"/>
    <w:rsid w:val="0040432C"/>
    <w:rsid w:val="00407241"/>
    <w:rsid w:val="00412FD7"/>
    <w:rsid w:val="00424C48"/>
    <w:rsid w:val="00443A79"/>
    <w:rsid w:val="00450AAD"/>
    <w:rsid w:val="00450ECB"/>
    <w:rsid w:val="004528C9"/>
    <w:rsid w:val="00453AED"/>
    <w:rsid w:val="00484FE0"/>
    <w:rsid w:val="00486E64"/>
    <w:rsid w:val="00496DCB"/>
    <w:rsid w:val="004A078B"/>
    <w:rsid w:val="004A275D"/>
    <w:rsid w:val="004A6A76"/>
    <w:rsid w:val="004B06AC"/>
    <w:rsid w:val="004C2168"/>
    <w:rsid w:val="004C34EC"/>
    <w:rsid w:val="004C45DB"/>
    <w:rsid w:val="004D7894"/>
    <w:rsid w:val="004E1615"/>
    <w:rsid w:val="004F1AA3"/>
    <w:rsid w:val="004F5998"/>
    <w:rsid w:val="00501F70"/>
    <w:rsid w:val="00523911"/>
    <w:rsid w:val="00532330"/>
    <w:rsid w:val="005414D3"/>
    <w:rsid w:val="00541D8A"/>
    <w:rsid w:val="00542126"/>
    <w:rsid w:val="00546D9B"/>
    <w:rsid w:val="005604AD"/>
    <w:rsid w:val="00561E6D"/>
    <w:rsid w:val="00562957"/>
    <w:rsid w:val="0058219E"/>
    <w:rsid w:val="005838F5"/>
    <w:rsid w:val="005978F7"/>
    <w:rsid w:val="005A3A68"/>
    <w:rsid w:val="005A45D7"/>
    <w:rsid w:val="005A4823"/>
    <w:rsid w:val="005B4240"/>
    <w:rsid w:val="005B44D8"/>
    <w:rsid w:val="005B471B"/>
    <w:rsid w:val="005C5ADA"/>
    <w:rsid w:val="005D0796"/>
    <w:rsid w:val="00602A80"/>
    <w:rsid w:val="006113CB"/>
    <w:rsid w:val="0062067E"/>
    <w:rsid w:val="0062158A"/>
    <w:rsid w:val="006236D4"/>
    <w:rsid w:val="00627B18"/>
    <w:rsid w:val="00634082"/>
    <w:rsid w:val="00640261"/>
    <w:rsid w:val="00642A73"/>
    <w:rsid w:val="0065080B"/>
    <w:rsid w:val="00651DE4"/>
    <w:rsid w:val="00654457"/>
    <w:rsid w:val="006562E7"/>
    <w:rsid w:val="00656398"/>
    <w:rsid w:val="00660BED"/>
    <w:rsid w:val="00675A22"/>
    <w:rsid w:val="00681560"/>
    <w:rsid w:val="006937D5"/>
    <w:rsid w:val="006978D1"/>
    <w:rsid w:val="006A07F7"/>
    <w:rsid w:val="006B032B"/>
    <w:rsid w:val="006C0D0D"/>
    <w:rsid w:val="006C25B3"/>
    <w:rsid w:val="006C41F8"/>
    <w:rsid w:val="006C510C"/>
    <w:rsid w:val="00704BB1"/>
    <w:rsid w:val="00713A15"/>
    <w:rsid w:val="007158B2"/>
    <w:rsid w:val="00722289"/>
    <w:rsid w:val="007258E3"/>
    <w:rsid w:val="007265DA"/>
    <w:rsid w:val="00741EC4"/>
    <w:rsid w:val="00743884"/>
    <w:rsid w:val="00750894"/>
    <w:rsid w:val="007612AB"/>
    <w:rsid w:val="0076224C"/>
    <w:rsid w:val="0077236E"/>
    <w:rsid w:val="00780216"/>
    <w:rsid w:val="007906BF"/>
    <w:rsid w:val="007A1BA4"/>
    <w:rsid w:val="007A2A8C"/>
    <w:rsid w:val="007B1080"/>
    <w:rsid w:val="007B3BBF"/>
    <w:rsid w:val="007C0C85"/>
    <w:rsid w:val="007C4922"/>
    <w:rsid w:val="007D1CB1"/>
    <w:rsid w:val="007D650A"/>
    <w:rsid w:val="007E0425"/>
    <w:rsid w:val="007E51BE"/>
    <w:rsid w:val="007E6744"/>
    <w:rsid w:val="0080013B"/>
    <w:rsid w:val="00803C97"/>
    <w:rsid w:val="00807278"/>
    <w:rsid w:val="00813E9D"/>
    <w:rsid w:val="00817AAF"/>
    <w:rsid w:val="0082149E"/>
    <w:rsid w:val="00822BE7"/>
    <w:rsid w:val="00831DC6"/>
    <w:rsid w:val="00842A11"/>
    <w:rsid w:val="008518E9"/>
    <w:rsid w:val="0085218A"/>
    <w:rsid w:val="00852C3B"/>
    <w:rsid w:val="00860882"/>
    <w:rsid w:val="00861C1F"/>
    <w:rsid w:val="0086511A"/>
    <w:rsid w:val="008663D4"/>
    <w:rsid w:val="0088054E"/>
    <w:rsid w:val="00883180"/>
    <w:rsid w:val="008919A8"/>
    <w:rsid w:val="00895F66"/>
    <w:rsid w:val="008A0AC4"/>
    <w:rsid w:val="008C11DC"/>
    <w:rsid w:val="008C5B5A"/>
    <w:rsid w:val="008D2E18"/>
    <w:rsid w:val="008E74A0"/>
    <w:rsid w:val="008F64DB"/>
    <w:rsid w:val="0090277D"/>
    <w:rsid w:val="00914F76"/>
    <w:rsid w:val="00924753"/>
    <w:rsid w:val="00926BE8"/>
    <w:rsid w:val="009379E4"/>
    <w:rsid w:val="00951616"/>
    <w:rsid w:val="0096611F"/>
    <w:rsid w:val="0097091D"/>
    <w:rsid w:val="009819D2"/>
    <w:rsid w:val="00985BFA"/>
    <w:rsid w:val="009862A9"/>
    <w:rsid w:val="009909BC"/>
    <w:rsid w:val="009A1E5F"/>
    <w:rsid w:val="009B3479"/>
    <w:rsid w:val="009B398C"/>
    <w:rsid w:val="009B4DEA"/>
    <w:rsid w:val="009C1E96"/>
    <w:rsid w:val="009C298A"/>
    <w:rsid w:val="009C6DB6"/>
    <w:rsid w:val="009E7907"/>
    <w:rsid w:val="009F2F43"/>
    <w:rsid w:val="009F4F6B"/>
    <w:rsid w:val="00A01A55"/>
    <w:rsid w:val="00A03B7C"/>
    <w:rsid w:val="00A03EB8"/>
    <w:rsid w:val="00A046A2"/>
    <w:rsid w:val="00A14528"/>
    <w:rsid w:val="00A1478F"/>
    <w:rsid w:val="00A30280"/>
    <w:rsid w:val="00A30723"/>
    <w:rsid w:val="00A341EA"/>
    <w:rsid w:val="00A3719E"/>
    <w:rsid w:val="00A446BD"/>
    <w:rsid w:val="00A45CE7"/>
    <w:rsid w:val="00A504B6"/>
    <w:rsid w:val="00A56B9A"/>
    <w:rsid w:val="00A5756E"/>
    <w:rsid w:val="00A6260A"/>
    <w:rsid w:val="00A74981"/>
    <w:rsid w:val="00A74E0B"/>
    <w:rsid w:val="00A75677"/>
    <w:rsid w:val="00A758E2"/>
    <w:rsid w:val="00A80048"/>
    <w:rsid w:val="00A90E74"/>
    <w:rsid w:val="00AA1FCC"/>
    <w:rsid w:val="00AA2721"/>
    <w:rsid w:val="00AA667F"/>
    <w:rsid w:val="00AB1FA0"/>
    <w:rsid w:val="00AB6261"/>
    <w:rsid w:val="00AE65BB"/>
    <w:rsid w:val="00B077C0"/>
    <w:rsid w:val="00B12B6C"/>
    <w:rsid w:val="00B12E40"/>
    <w:rsid w:val="00B17044"/>
    <w:rsid w:val="00B174E6"/>
    <w:rsid w:val="00B216DD"/>
    <w:rsid w:val="00B35F50"/>
    <w:rsid w:val="00B3761F"/>
    <w:rsid w:val="00B524A9"/>
    <w:rsid w:val="00B554DE"/>
    <w:rsid w:val="00B64DC0"/>
    <w:rsid w:val="00B72CAA"/>
    <w:rsid w:val="00B77C20"/>
    <w:rsid w:val="00B77E53"/>
    <w:rsid w:val="00B85564"/>
    <w:rsid w:val="00B86935"/>
    <w:rsid w:val="00B903D2"/>
    <w:rsid w:val="00BA069E"/>
    <w:rsid w:val="00BA241C"/>
    <w:rsid w:val="00BA26DA"/>
    <w:rsid w:val="00BA5D90"/>
    <w:rsid w:val="00BD4727"/>
    <w:rsid w:val="00BD7B7A"/>
    <w:rsid w:val="00BE389F"/>
    <w:rsid w:val="00BE6319"/>
    <w:rsid w:val="00BE672D"/>
    <w:rsid w:val="00BF4671"/>
    <w:rsid w:val="00C056EF"/>
    <w:rsid w:val="00C12F8D"/>
    <w:rsid w:val="00C302F0"/>
    <w:rsid w:val="00C62B90"/>
    <w:rsid w:val="00C64129"/>
    <w:rsid w:val="00C64367"/>
    <w:rsid w:val="00C768B1"/>
    <w:rsid w:val="00C95EA5"/>
    <w:rsid w:val="00CA4F8E"/>
    <w:rsid w:val="00CB7839"/>
    <w:rsid w:val="00CC42E8"/>
    <w:rsid w:val="00CC471D"/>
    <w:rsid w:val="00CC5478"/>
    <w:rsid w:val="00CC77D8"/>
    <w:rsid w:val="00CE292E"/>
    <w:rsid w:val="00CF2646"/>
    <w:rsid w:val="00D1118F"/>
    <w:rsid w:val="00D11CD7"/>
    <w:rsid w:val="00D24D2D"/>
    <w:rsid w:val="00D318AA"/>
    <w:rsid w:val="00D32A0A"/>
    <w:rsid w:val="00D50CC2"/>
    <w:rsid w:val="00D53DA1"/>
    <w:rsid w:val="00D54D14"/>
    <w:rsid w:val="00D64749"/>
    <w:rsid w:val="00D65BA0"/>
    <w:rsid w:val="00D669EF"/>
    <w:rsid w:val="00D66FDE"/>
    <w:rsid w:val="00D70114"/>
    <w:rsid w:val="00D95D26"/>
    <w:rsid w:val="00D96271"/>
    <w:rsid w:val="00DA1783"/>
    <w:rsid w:val="00DB4BBE"/>
    <w:rsid w:val="00DD5D15"/>
    <w:rsid w:val="00DE2E04"/>
    <w:rsid w:val="00DE2F2C"/>
    <w:rsid w:val="00DE6A6C"/>
    <w:rsid w:val="00DF6D29"/>
    <w:rsid w:val="00E03A65"/>
    <w:rsid w:val="00E268FF"/>
    <w:rsid w:val="00E274B7"/>
    <w:rsid w:val="00E401BA"/>
    <w:rsid w:val="00E4541F"/>
    <w:rsid w:val="00E45A08"/>
    <w:rsid w:val="00E462D7"/>
    <w:rsid w:val="00E534F4"/>
    <w:rsid w:val="00E53819"/>
    <w:rsid w:val="00E57E0F"/>
    <w:rsid w:val="00E709EE"/>
    <w:rsid w:val="00E73DA9"/>
    <w:rsid w:val="00E7644C"/>
    <w:rsid w:val="00E81AF4"/>
    <w:rsid w:val="00E85078"/>
    <w:rsid w:val="00E9413E"/>
    <w:rsid w:val="00EB206E"/>
    <w:rsid w:val="00EB3E96"/>
    <w:rsid w:val="00EC5FEB"/>
    <w:rsid w:val="00ED108B"/>
    <w:rsid w:val="00ED4802"/>
    <w:rsid w:val="00EF65CD"/>
    <w:rsid w:val="00F20D84"/>
    <w:rsid w:val="00F30857"/>
    <w:rsid w:val="00F42443"/>
    <w:rsid w:val="00F470E6"/>
    <w:rsid w:val="00F50D85"/>
    <w:rsid w:val="00F60CA5"/>
    <w:rsid w:val="00F61C99"/>
    <w:rsid w:val="00F65D68"/>
    <w:rsid w:val="00F670BA"/>
    <w:rsid w:val="00F71AF9"/>
    <w:rsid w:val="00F76767"/>
    <w:rsid w:val="00F81D84"/>
    <w:rsid w:val="00F87B39"/>
    <w:rsid w:val="00F92FD4"/>
    <w:rsid w:val="00F9431A"/>
    <w:rsid w:val="00F95C88"/>
    <w:rsid w:val="00FA23FD"/>
    <w:rsid w:val="00FB0C3A"/>
    <w:rsid w:val="00FB30D7"/>
    <w:rsid w:val="00FB5AAA"/>
    <w:rsid w:val="00FB7DF2"/>
    <w:rsid w:val="00FC1387"/>
    <w:rsid w:val="00FC63C7"/>
    <w:rsid w:val="00FC7B39"/>
    <w:rsid w:val="00FD0932"/>
    <w:rsid w:val="00FD179D"/>
    <w:rsid w:val="00FD2056"/>
    <w:rsid w:val="00FD6495"/>
    <w:rsid w:val="00FF0B77"/>
    <w:rsid w:val="00FF178F"/>
    <w:rsid w:val="00FF34B0"/>
    <w:rsid w:val="00FF7A28"/>
    <w:rsid w:val="7AEF7499"/>
    <w:rsid w:val="7B53C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1AB9"/>
  <w14:defaultImageDpi w14:val="32767"/>
  <w15:chartTrackingRefBased/>
  <w15:docId w15:val="{3287765B-3D34-4A4D-B61E-6B8B0F91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Light" w:eastAsiaTheme="minorHAnsi" w:hAnsi="Fira Sans Light" w:cstheme="minorBidi"/>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B7C"/>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16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6A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416AB"/>
    <w:rPr>
      <w:rFonts w:asciiTheme="minorHAnsi" w:eastAsiaTheme="minorEastAsia" w:hAnsiTheme="minorHAnsi"/>
      <w:color w:val="5A5A5A" w:themeColor="text1" w:themeTint="A5"/>
      <w:spacing w:val="15"/>
      <w:szCs w:val="22"/>
    </w:rPr>
  </w:style>
  <w:style w:type="paragraph" w:styleId="Header">
    <w:name w:val="header"/>
    <w:basedOn w:val="Normal"/>
    <w:link w:val="HeaderChar"/>
    <w:uiPriority w:val="99"/>
    <w:unhideWhenUsed/>
    <w:rsid w:val="002D50E5"/>
    <w:pPr>
      <w:tabs>
        <w:tab w:val="center" w:pos="4536"/>
        <w:tab w:val="right" w:pos="9072"/>
      </w:tabs>
    </w:pPr>
  </w:style>
  <w:style w:type="character" w:customStyle="1" w:styleId="HeaderChar">
    <w:name w:val="Header Char"/>
    <w:basedOn w:val="DefaultParagraphFont"/>
    <w:link w:val="Header"/>
    <w:uiPriority w:val="99"/>
    <w:rsid w:val="002D50E5"/>
  </w:style>
  <w:style w:type="paragraph" w:styleId="Footer">
    <w:name w:val="footer"/>
    <w:basedOn w:val="Normal"/>
    <w:link w:val="FooterChar"/>
    <w:uiPriority w:val="99"/>
    <w:unhideWhenUsed/>
    <w:rsid w:val="002D50E5"/>
    <w:pPr>
      <w:tabs>
        <w:tab w:val="center" w:pos="4536"/>
        <w:tab w:val="right" w:pos="9072"/>
      </w:tabs>
    </w:pPr>
  </w:style>
  <w:style w:type="character" w:customStyle="1" w:styleId="FooterChar">
    <w:name w:val="Footer Char"/>
    <w:basedOn w:val="DefaultParagraphFont"/>
    <w:link w:val="Footer"/>
    <w:uiPriority w:val="99"/>
    <w:rsid w:val="002D50E5"/>
  </w:style>
  <w:style w:type="character" w:styleId="Hyperlink">
    <w:name w:val="Hyperlink"/>
    <w:basedOn w:val="DefaultParagraphFont"/>
    <w:uiPriority w:val="99"/>
    <w:unhideWhenUsed/>
    <w:rsid w:val="005B4240"/>
    <w:rPr>
      <w:color w:val="0563C1" w:themeColor="hyperlink"/>
      <w:u w:val="single"/>
    </w:rPr>
  </w:style>
  <w:style w:type="character" w:styleId="UnresolvedMention">
    <w:name w:val="Unresolved Mention"/>
    <w:basedOn w:val="DefaultParagraphFont"/>
    <w:uiPriority w:val="99"/>
    <w:rsid w:val="005B4240"/>
    <w:rPr>
      <w:color w:val="605E5C"/>
      <w:shd w:val="clear" w:color="auto" w:fill="E1DFDD"/>
    </w:rPr>
  </w:style>
  <w:style w:type="table" w:styleId="TableGrid">
    <w:name w:val="Table Grid"/>
    <w:basedOn w:val="TableNormal"/>
    <w:uiPriority w:val="39"/>
    <w:rsid w:val="009F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8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857"/>
    <w:rPr>
      <w:rFonts w:ascii="Times New Roman" w:hAnsi="Times New Roman" w:cs="Times New Roman"/>
      <w:sz w:val="18"/>
      <w:szCs w:val="18"/>
    </w:rPr>
  </w:style>
  <w:style w:type="paragraph" w:styleId="ListParagraph">
    <w:name w:val="List Paragraph"/>
    <w:basedOn w:val="Normal"/>
    <w:uiPriority w:val="34"/>
    <w:qFormat/>
    <w:rsid w:val="00F30857"/>
    <w:pPr>
      <w:ind w:left="720"/>
      <w:contextualSpacing/>
    </w:pPr>
    <w:rPr>
      <w:sz w:val="22"/>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70E49"/>
    <w:rPr>
      <w:sz w:val="20"/>
    </w:rPr>
  </w:style>
  <w:style w:type="character" w:styleId="FollowedHyperlink">
    <w:name w:val="FollowedHyperlink"/>
    <w:basedOn w:val="DefaultParagraphFont"/>
    <w:uiPriority w:val="99"/>
    <w:semiHidden/>
    <w:unhideWhenUsed/>
    <w:rsid w:val="00225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014">
      <w:bodyDiv w:val="1"/>
      <w:marLeft w:val="0"/>
      <w:marRight w:val="0"/>
      <w:marTop w:val="0"/>
      <w:marBottom w:val="0"/>
      <w:divBdr>
        <w:top w:val="none" w:sz="0" w:space="0" w:color="auto"/>
        <w:left w:val="none" w:sz="0" w:space="0" w:color="auto"/>
        <w:bottom w:val="none" w:sz="0" w:space="0" w:color="auto"/>
        <w:right w:val="none" w:sz="0" w:space="0" w:color="auto"/>
      </w:divBdr>
    </w:div>
    <w:div w:id="67922316">
      <w:bodyDiv w:val="1"/>
      <w:marLeft w:val="0"/>
      <w:marRight w:val="0"/>
      <w:marTop w:val="0"/>
      <w:marBottom w:val="0"/>
      <w:divBdr>
        <w:top w:val="none" w:sz="0" w:space="0" w:color="auto"/>
        <w:left w:val="none" w:sz="0" w:space="0" w:color="auto"/>
        <w:bottom w:val="none" w:sz="0" w:space="0" w:color="auto"/>
        <w:right w:val="none" w:sz="0" w:space="0" w:color="auto"/>
      </w:divBdr>
    </w:div>
    <w:div w:id="76484336">
      <w:bodyDiv w:val="1"/>
      <w:marLeft w:val="0"/>
      <w:marRight w:val="0"/>
      <w:marTop w:val="0"/>
      <w:marBottom w:val="0"/>
      <w:divBdr>
        <w:top w:val="none" w:sz="0" w:space="0" w:color="auto"/>
        <w:left w:val="none" w:sz="0" w:space="0" w:color="auto"/>
        <w:bottom w:val="none" w:sz="0" w:space="0" w:color="auto"/>
        <w:right w:val="none" w:sz="0" w:space="0" w:color="auto"/>
      </w:divBdr>
    </w:div>
    <w:div w:id="138765224">
      <w:bodyDiv w:val="1"/>
      <w:marLeft w:val="0"/>
      <w:marRight w:val="0"/>
      <w:marTop w:val="0"/>
      <w:marBottom w:val="0"/>
      <w:divBdr>
        <w:top w:val="none" w:sz="0" w:space="0" w:color="auto"/>
        <w:left w:val="none" w:sz="0" w:space="0" w:color="auto"/>
        <w:bottom w:val="none" w:sz="0" w:space="0" w:color="auto"/>
        <w:right w:val="none" w:sz="0" w:space="0" w:color="auto"/>
      </w:divBdr>
    </w:div>
    <w:div w:id="194273685">
      <w:bodyDiv w:val="1"/>
      <w:marLeft w:val="0"/>
      <w:marRight w:val="0"/>
      <w:marTop w:val="0"/>
      <w:marBottom w:val="0"/>
      <w:divBdr>
        <w:top w:val="none" w:sz="0" w:space="0" w:color="auto"/>
        <w:left w:val="none" w:sz="0" w:space="0" w:color="auto"/>
        <w:bottom w:val="none" w:sz="0" w:space="0" w:color="auto"/>
        <w:right w:val="none" w:sz="0" w:space="0" w:color="auto"/>
      </w:divBdr>
    </w:div>
    <w:div w:id="292057315">
      <w:bodyDiv w:val="1"/>
      <w:marLeft w:val="0"/>
      <w:marRight w:val="0"/>
      <w:marTop w:val="0"/>
      <w:marBottom w:val="0"/>
      <w:divBdr>
        <w:top w:val="none" w:sz="0" w:space="0" w:color="auto"/>
        <w:left w:val="none" w:sz="0" w:space="0" w:color="auto"/>
        <w:bottom w:val="none" w:sz="0" w:space="0" w:color="auto"/>
        <w:right w:val="none" w:sz="0" w:space="0" w:color="auto"/>
      </w:divBdr>
    </w:div>
    <w:div w:id="313528708">
      <w:bodyDiv w:val="1"/>
      <w:marLeft w:val="0"/>
      <w:marRight w:val="0"/>
      <w:marTop w:val="0"/>
      <w:marBottom w:val="0"/>
      <w:divBdr>
        <w:top w:val="none" w:sz="0" w:space="0" w:color="auto"/>
        <w:left w:val="none" w:sz="0" w:space="0" w:color="auto"/>
        <w:bottom w:val="none" w:sz="0" w:space="0" w:color="auto"/>
        <w:right w:val="none" w:sz="0" w:space="0" w:color="auto"/>
      </w:divBdr>
    </w:div>
    <w:div w:id="369692663">
      <w:bodyDiv w:val="1"/>
      <w:marLeft w:val="0"/>
      <w:marRight w:val="0"/>
      <w:marTop w:val="0"/>
      <w:marBottom w:val="0"/>
      <w:divBdr>
        <w:top w:val="none" w:sz="0" w:space="0" w:color="auto"/>
        <w:left w:val="none" w:sz="0" w:space="0" w:color="auto"/>
        <w:bottom w:val="none" w:sz="0" w:space="0" w:color="auto"/>
        <w:right w:val="none" w:sz="0" w:space="0" w:color="auto"/>
      </w:divBdr>
    </w:div>
    <w:div w:id="385763881">
      <w:bodyDiv w:val="1"/>
      <w:marLeft w:val="0"/>
      <w:marRight w:val="0"/>
      <w:marTop w:val="0"/>
      <w:marBottom w:val="0"/>
      <w:divBdr>
        <w:top w:val="none" w:sz="0" w:space="0" w:color="auto"/>
        <w:left w:val="none" w:sz="0" w:space="0" w:color="auto"/>
        <w:bottom w:val="none" w:sz="0" w:space="0" w:color="auto"/>
        <w:right w:val="none" w:sz="0" w:space="0" w:color="auto"/>
      </w:divBdr>
    </w:div>
    <w:div w:id="486434786">
      <w:bodyDiv w:val="1"/>
      <w:marLeft w:val="0"/>
      <w:marRight w:val="0"/>
      <w:marTop w:val="0"/>
      <w:marBottom w:val="0"/>
      <w:divBdr>
        <w:top w:val="none" w:sz="0" w:space="0" w:color="auto"/>
        <w:left w:val="none" w:sz="0" w:space="0" w:color="auto"/>
        <w:bottom w:val="none" w:sz="0" w:space="0" w:color="auto"/>
        <w:right w:val="none" w:sz="0" w:space="0" w:color="auto"/>
      </w:divBdr>
    </w:div>
    <w:div w:id="511527933">
      <w:bodyDiv w:val="1"/>
      <w:marLeft w:val="0"/>
      <w:marRight w:val="0"/>
      <w:marTop w:val="0"/>
      <w:marBottom w:val="0"/>
      <w:divBdr>
        <w:top w:val="none" w:sz="0" w:space="0" w:color="auto"/>
        <w:left w:val="none" w:sz="0" w:space="0" w:color="auto"/>
        <w:bottom w:val="none" w:sz="0" w:space="0" w:color="auto"/>
        <w:right w:val="none" w:sz="0" w:space="0" w:color="auto"/>
      </w:divBdr>
    </w:div>
    <w:div w:id="586570998">
      <w:bodyDiv w:val="1"/>
      <w:marLeft w:val="0"/>
      <w:marRight w:val="0"/>
      <w:marTop w:val="0"/>
      <w:marBottom w:val="0"/>
      <w:divBdr>
        <w:top w:val="none" w:sz="0" w:space="0" w:color="auto"/>
        <w:left w:val="none" w:sz="0" w:space="0" w:color="auto"/>
        <w:bottom w:val="none" w:sz="0" w:space="0" w:color="auto"/>
        <w:right w:val="none" w:sz="0" w:space="0" w:color="auto"/>
      </w:divBdr>
      <w:divsChild>
        <w:div w:id="763961114">
          <w:marLeft w:val="0"/>
          <w:marRight w:val="0"/>
          <w:marTop w:val="0"/>
          <w:marBottom w:val="0"/>
          <w:divBdr>
            <w:top w:val="none" w:sz="0" w:space="0" w:color="auto"/>
            <w:left w:val="none" w:sz="0" w:space="0" w:color="auto"/>
            <w:bottom w:val="none" w:sz="0" w:space="0" w:color="auto"/>
            <w:right w:val="none" w:sz="0" w:space="0" w:color="auto"/>
          </w:divBdr>
        </w:div>
        <w:div w:id="831725213">
          <w:marLeft w:val="0"/>
          <w:marRight w:val="0"/>
          <w:marTop w:val="0"/>
          <w:marBottom w:val="0"/>
          <w:divBdr>
            <w:top w:val="none" w:sz="0" w:space="0" w:color="auto"/>
            <w:left w:val="none" w:sz="0" w:space="0" w:color="auto"/>
            <w:bottom w:val="none" w:sz="0" w:space="0" w:color="auto"/>
            <w:right w:val="none" w:sz="0" w:space="0" w:color="auto"/>
          </w:divBdr>
        </w:div>
        <w:div w:id="124469309">
          <w:marLeft w:val="0"/>
          <w:marRight w:val="0"/>
          <w:marTop w:val="0"/>
          <w:marBottom w:val="0"/>
          <w:divBdr>
            <w:top w:val="none" w:sz="0" w:space="0" w:color="auto"/>
            <w:left w:val="none" w:sz="0" w:space="0" w:color="auto"/>
            <w:bottom w:val="none" w:sz="0" w:space="0" w:color="auto"/>
            <w:right w:val="none" w:sz="0" w:space="0" w:color="auto"/>
          </w:divBdr>
        </w:div>
        <w:div w:id="214581953">
          <w:marLeft w:val="0"/>
          <w:marRight w:val="0"/>
          <w:marTop w:val="0"/>
          <w:marBottom w:val="0"/>
          <w:divBdr>
            <w:top w:val="none" w:sz="0" w:space="0" w:color="auto"/>
            <w:left w:val="none" w:sz="0" w:space="0" w:color="auto"/>
            <w:bottom w:val="none" w:sz="0" w:space="0" w:color="auto"/>
            <w:right w:val="none" w:sz="0" w:space="0" w:color="auto"/>
          </w:divBdr>
        </w:div>
        <w:div w:id="2098595124">
          <w:marLeft w:val="0"/>
          <w:marRight w:val="0"/>
          <w:marTop w:val="0"/>
          <w:marBottom w:val="0"/>
          <w:divBdr>
            <w:top w:val="none" w:sz="0" w:space="0" w:color="auto"/>
            <w:left w:val="none" w:sz="0" w:space="0" w:color="auto"/>
            <w:bottom w:val="none" w:sz="0" w:space="0" w:color="auto"/>
            <w:right w:val="none" w:sz="0" w:space="0" w:color="auto"/>
          </w:divBdr>
        </w:div>
        <w:div w:id="944456394">
          <w:marLeft w:val="0"/>
          <w:marRight w:val="0"/>
          <w:marTop w:val="0"/>
          <w:marBottom w:val="0"/>
          <w:divBdr>
            <w:top w:val="none" w:sz="0" w:space="0" w:color="auto"/>
            <w:left w:val="none" w:sz="0" w:space="0" w:color="auto"/>
            <w:bottom w:val="none" w:sz="0" w:space="0" w:color="auto"/>
            <w:right w:val="none" w:sz="0" w:space="0" w:color="auto"/>
          </w:divBdr>
        </w:div>
        <w:div w:id="1572816302">
          <w:marLeft w:val="0"/>
          <w:marRight w:val="0"/>
          <w:marTop w:val="0"/>
          <w:marBottom w:val="0"/>
          <w:divBdr>
            <w:top w:val="none" w:sz="0" w:space="0" w:color="auto"/>
            <w:left w:val="none" w:sz="0" w:space="0" w:color="auto"/>
            <w:bottom w:val="none" w:sz="0" w:space="0" w:color="auto"/>
            <w:right w:val="none" w:sz="0" w:space="0" w:color="auto"/>
          </w:divBdr>
        </w:div>
        <w:div w:id="1214846987">
          <w:marLeft w:val="0"/>
          <w:marRight w:val="0"/>
          <w:marTop w:val="0"/>
          <w:marBottom w:val="0"/>
          <w:divBdr>
            <w:top w:val="none" w:sz="0" w:space="0" w:color="auto"/>
            <w:left w:val="none" w:sz="0" w:space="0" w:color="auto"/>
            <w:bottom w:val="none" w:sz="0" w:space="0" w:color="auto"/>
            <w:right w:val="none" w:sz="0" w:space="0" w:color="auto"/>
          </w:divBdr>
        </w:div>
        <w:div w:id="1524904675">
          <w:marLeft w:val="0"/>
          <w:marRight w:val="0"/>
          <w:marTop w:val="0"/>
          <w:marBottom w:val="0"/>
          <w:divBdr>
            <w:top w:val="none" w:sz="0" w:space="0" w:color="auto"/>
            <w:left w:val="none" w:sz="0" w:space="0" w:color="auto"/>
            <w:bottom w:val="none" w:sz="0" w:space="0" w:color="auto"/>
            <w:right w:val="none" w:sz="0" w:space="0" w:color="auto"/>
          </w:divBdr>
        </w:div>
        <w:div w:id="1485512260">
          <w:marLeft w:val="0"/>
          <w:marRight w:val="0"/>
          <w:marTop w:val="0"/>
          <w:marBottom w:val="0"/>
          <w:divBdr>
            <w:top w:val="none" w:sz="0" w:space="0" w:color="auto"/>
            <w:left w:val="none" w:sz="0" w:space="0" w:color="auto"/>
            <w:bottom w:val="none" w:sz="0" w:space="0" w:color="auto"/>
            <w:right w:val="none" w:sz="0" w:space="0" w:color="auto"/>
          </w:divBdr>
        </w:div>
        <w:div w:id="671950425">
          <w:marLeft w:val="0"/>
          <w:marRight w:val="0"/>
          <w:marTop w:val="0"/>
          <w:marBottom w:val="0"/>
          <w:divBdr>
            <w:top w:val="none" w:sz="0" w:space="0" w:color="auto"/>
            <w:left w:val="none" w:sz="0" w:space="0" w:color="auto"/>
            <w:bottom w:val="none" w:sz="0" w:space="0" w:color="auto"/>
            <w:right w:val="none" w:sz="0" w:space="0" w:color="auto"/>
          </w:divBdr>
        </w:div>
        <w:div w:id="734861251">
          <w:marLeft w:val="0"/>
          <w:marRight w:val="0"/>
          <w:marTop w:val="0"/>
          <w:marBottom w:val="0"/>
          <w:divBdr>
            <w:top w:val="none" w:sz="0" w:space="0" w:color="auto"/>
            <w:left w:val="none" w:sz="0" w:space="0" w:color="auto"/>
            <w:bottom w:val="none" w:sz="0" w:space="0" w:color="auto"/>
            <w:right w:val="none" w:sz="0" w:space="0" w:color="auto"/>
          </w:divBdr>
        </w:div>
        <w:div w:id="369689423">
          <w:marLeft w:val="0"/>
          <w:marRight w:val="0"/>
          <w:marTop w:val="0"/>
          <w:marBottom w:val="0"/>
          <w:divBdr>
            <w:top w:val="none" w:sz="0" w:space="0" w:color="auto"/>
            <w:left w:val="none" w:sz="0" w:space="0" w:color="auto"/>
            <w:bottom w:val="none" w:sz="0" w:space="0" w:color="auto"/>
            <w:right w:val="none" w:sz="0" w:space="0" w:color="auto"/>
          </w:divBdr>
        </w:div>
        <w:div w:id="1719429939">
          <w:marLeft w:val="0"/>
          <w:marRight w:val="0"/>
          <w:marTop w:val="0"/>
          <w:marBottom w:val="0"/>
          <w:divBdr>
            <w:top w:val="none" w:sz="0" w:space="0" w:color="auto"/>
            <w:left w:val="none" w:sz="0" w:space="0" w:color="auto"/>
            <w:bottom w:val="none" w:sz="0" w:space="0" w:color="auto"/>
            <w:right w:val="none" w:sz="0" w:space="0" w:color="auto"/>
          </w:divBdr>
        </w:div>
        <w:div w:id="844201832">
          <w:marLeft w:val="0"/>
          <w:marRight w:val="0"/>
          <w:marTop w:val="0"/>
          <w:marBottom w:val="0"/>
          <w:divBdr>
            <w:top w:val="none" w:sz="0" w:space="0" w:color="auto"/>
            <w:left w:val="none" w:sz="0" w:space="0" w:color="auto"/>
            <w:bottom w:val="none" w:sz="0" w:space="0" w:color="auto"/>
            <w:right w:val="none" w:sz="0" w:space="0" w:color="auto"/>
          </w:divBdr>
        </w:div>
        <w:div w:id="1407649533">
          <w:marLeft w:val="0"/>
          <w:marRight w:val="0"/>
          <w:marTop w:val="0"/>
          <w:marBottom w:val="0"/>
          <w:divBdr>
            <w:top w:val="none" w:sz="0" w:space="0" w:color="auto"/>
            <w:left w:val="none" w:sz="0" w:space="0" w:color="auto"/>
            <w:bottom w:val="none" w:sz="0" w:space="0" w:color="auto"/>
            <w:right w:val="none" w:sz="0" w:space="0" w:color="auto"/>
          </w:divBdr>
        </w:div>
        <w:div w:id="478503342">
          <w:marLeft w:val="0"/>
          <w:marRight w:val="0"/>
          <w:marTop w:val="0"/>
          <w:marBottom w:val="0"/>
          <w:divBdr>
            <w:top w:val="none" w:sz="0" w:space="0" w:color="auto"/>
            <w:left w:val="none" w:sz="0" w:space="0" w:color="auto"/>
            <w:bottom w:val="none" w:sz="0" w:space="0" w:color="auto"/>
            <w:right w:val="none" w:sz="0" w:space="0" w:color="auto"/>
          </w:divBdr>
        </w:div>
        <w:div w:id="30032771">
          <w:marLeft w:val="0"/>
          <w:marRight w:val="0"/>
          <w:marTop w:val="0"/>
          <w:marBottom w:val="0"/>
          <w:divBdr>
            <w:top w:val="none" w:sz="0" w:space="0" w:color="auto"/>
            <w:left w:val="none" w:sz="0" w:space="0" w:color="auto"/>
            <w:bottom w:val="none" w:sz="0" w:space="0" w:color="auto"/>
            <w:right w:val="none" w:sz="0" w:space="0" w:color="auto"/>
          </w:divBdr>
        </w:div>
      </w:divsChild>
    </w:div>
    <w:div w:id="757946354">
      <w:bodyDiv w:val="1"/>
      <w:marLeft w:val="0"/>
      <w:marRight w:val="0"/>
      <w:marTop w:val="0"/>
      <w:marBottom w:val="0"/>
      <w:divBdr>
        <w:top w:val="none" w:sz="0" w:space="0" w:color="auto"/>
        <w:left w:val="none" w:sz="0" w:space="0" w:color="auto"/>
        <w:bottom w:val="none" w:sz="0" w:space="0" w:color="auto"/>
        <w:right w:val="none" w:sz="0" w:space="0" w:color="auto"/>
      </w:divBdr>
    </w:div>
    <w:div w:id="760374895">
      <w:bodyDiv w:val="1"/>
      <w:marLeft w:val="0"/>
      <w:marRight w:val="0"/>
      <w:marTop w:val="0"/>
      <w:marBottom w:val="0"/>
      <w:divBdr>
        <w:top w:val="none" w:sz="0" w:space="0" w:color="auto"/>
        <w:left w:val="none" w:sz="0" w:space="0" w:color="auto"/>
        <w:bottom w:val="none" w:sz="0" w:space="0" w:color="auto"/>
        <w:right w:val="none" w:sz="0" w:space="0" w:color="auto"/>
      </w:divBdr>
    </w:div>
    <w:div w:id="852573207">
      <w:bodyDiv w:val="1"/>
      <w:marLeft w:val="0"/>
      <w:marRight w:val="0"/>
      <w:marTop w:val="0"/>
      <w:marBottom w:val="0"/>
      <w:divBdr>
        <w:top w:val="none" w:sz="0" w:space="0" w:color="auto"/>
        <w:left w:val="none" w:sz="0" w:space="0" w:color="auto"/>
        <w:bottom w:val="none" w:sz="0" w:space="0" w:color="auto"/>
        <w:right w:val="none" w:sz="0" w:space="0" w:color="auto"/>
      </w:divBdr>
    </w:div>
    <w:div w:id="934479108">
      <w:bodyDiv w:val="1"/>
      <w:marLeft w:val="0"/>
      <w:marRight w:val="0"/>
      <w:marTop w:val="0"/>
      <w:marBottom w:val="0"/>
      <w:divBdr>
        <w:top w:val="none" w:sz="0" w:space="0" w:color="auto"/>
        <w:left w:val="none" w:sz="0" w:space="0" w:color="auto"/>
        <w:bottom w:val="none" w:sz="0" w:space="0" w:color="auto"/>
        <w:right w:val="none" w:sz="0" w:space="0" w:color="auto"/>
      </w:divBdr>
    </w:div>
    <w:div w:id="1021590162">
      <w:bodyDiv w:val="1"/>
      <w:marLeft w:val="0"/>
      <w:marRight w:val="0"/>
      <w:marTop w:val="0"/>
      <w:marBottom w:val="0"/>
      <w:divBdr>
        <w:top w:val="none" w:sz="0" w:space="0" w:color="auto"/>
        <w:left w:val="none" w:sz="0" w:space="0" w:color="auto"/>
        <w:bottom w:val="none" w:sz="0" w:space="0" w:color="auto"/>
        <w:right w:val="none" w:sz="0" w:space="0" w:color="auto"/>
      </w:divBdr>
    </w:div>
    <w:div w:id="1178470407">
      <w:bodyDiv w:val="1"/>
      <w:marLeft w:val="0"/>
      <w:marRight w:val="0"/>
      <w:marTop w:val="0"/>
      <w:marBottom w:val="0"/>
      <w:divBdr>
        <w:top w:val="none" w:sz="0" w:space="0" w:color="auto"/>
        <w:left w:val="none" w:sz="0" w:space="0" w:color="auto"/>
        <w:bottom w:val="none" w:sz="0" w:space="0" w:color="auto"/>
        <w:right w:val="none" w:sz="0" w:space="0" w:color="auto"/>
      </w:divBdr>
    </w:div>
    <w:div w:id="1360424717">
      <w:bodyDiv w:val="1"/>
      <w:marLeft w:val="0"/>
      <w:marRight w:val="0"/>
      <w:marTop w:val="0"/>
      <w:marBottom w:val="0"/>
      <w:divBdr>
        <w:top w:val="none" w:sz="0" w:space="0" w:color="auto"/>
        <w:left w:val="none" w:sz="0" w:space="0" w:color="auto"/>
        <w:bottom w:val="none" w:sz="0" w:space="0" w:color="auto"/>
        <w:right w:val="none" w:sz="0" w:space="0" w:color="auto"/>
      </w:divBdr>
    </w:div>
    <w:div w:id="1410227214">
      <w:bodyDiv w:val="1"/>
      <w:marLeft w:val="0"/>
      <w:marRight w:val="0"/>
      <w:marTop w:val="0"/>
      <w:marBottom w:val="0"/>
      <w:divBdr>
        <w:top w:val="none" w:sz="0" w:space="0" w:color="auto"/>
        <w:left w:val="none" w:sz="0" w:space="0" w:color="auto"/>
        <w:bottom w:val="none" w:sz="0" w:space="0" w:color="auto"/>
        <w:right w:val="none" w:sz="0" w:space="0" w:color="auto"/>
      </w:divBdr>
    </w:div>
    <w:div w:id="1554925793">
      <w:bodyDiv w:val="1"/>
      <w:marLeft w:val="0"/>
      <w:marRight w:val="0"/>
      <w:marTop w:val="0"/>
      <w:marBottom w:val="0"/>
      <w:divBdr>
        <w:top w:val="none" w:sz="0" w:space="0" w:color="auto"/>
        <w:left w:val="none" w:sz="0" w:space="0" w:color="auto"/>
        <w:bottom w:val="none" w:sz="0" w:space="0" w:color="auto"/>
        <w:right w:val="none" w:sz="0" w:space="0" w:color="auto"/>
      </w:divBdr>
    </w:div>
    <w:div w:id="1646811835">
      <w:bodyDiv w:val="1"/>
      <w:marLeft w:val="0"/>
      <w:marRight w:val="0"/>
      <w:marTop w:val="0"/>
      <w:marBottom w:val="0"/>
      <w:divBdr>
        <w:top w:val="none" w:sz="0" w:space="0" w:color="auto"/>
        <w:left w:val="none" w:sz="0" w:space="0" w:color="auto"/>
        <w:bottom w:val="none" w:sz="0" w:space="0" w:color="auto"/>
        <w:right w:val="none" w:sz="0" w:space="0" w:color="auto"/>
      </w:divBdr>
    </w:div>
    <w:div w:id="1732119426">
      <w:bodyDiv w:val="1"/>
      <w:marLeft w:val="0"/>
      <w:marRight w:val="0"/>
      <w:marTop w:val="0"/>
      <w:marBottom w:val="0"/>
      <w:divBdr>
        <w:top w:val="none" w:sz="0" w:space="0" w:color="auto"/>
        <w:left w:val="none" w:sz="0" w:space="0" w:color="auto"/>
        <w:bottom w:val="none" w:sz="0" w:space="0" w:color="auto"/>
        <w:right w:val="none" w:sz="0" w:space="0" w:color="auto"/>
      </w:divBdr>
    </w:div>
    <w:div w:id="1949894133">
      <w:bodyDiv w:val="1"/>
      <w:marLeft w:val="0"/>
      <w:marRight w:val="0"/>
      <w:marTop w:val="0"/>
      <w:marBottom w:val="0"/>
      <w:divBdr>
        <w:top w:val="none" w:sz="0" w:space="0" w:color="auto"/>
        <w:left w:val="none" w:sz="0" w:space="0" w:color="auto"/>
        <w:bottom w:val="none" w:sz="0" w:space="0" w:color="auto"/>
        <w:right w:val="none" w:sz="0" w:space="0" w:color="auto"/>
      </w:divBdr>
    </w:div>
    <w:div w:id="20174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Unfair_competitive_advant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SWOT_analysis" TargetMode="External"/><Relationship Id="rId4" Type="http://schemas.openxmlformats.org/officeDocument/2006/relationships/settings" Target="settings.xml"/><Relationship Id="rId9" Type="http://schemas.openxmlformats.org/officeDocument/2006/relationships/hyperlink" Target="https://en.wikipedia.org/wiki/Technology_readiness_leve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info@ifund.nl" TargetMode="External"/><Relationship Id="rId2" Type="http://schemas.openxmlformats.org/officeDocument/2006/relationships/hyperlink" Target="http://www.ifun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78781-BE4E-42D9-97F8-B738C649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1695</Words>
  <Characters>9664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ifund</dc:creator>
  <cp:keywords/>
  <dc:description/>
  <cp:lastModifiedBy>Stijn Janssen</cp:lastModifiedBy>
  <cp:revision>5</cp:revision>
  <dcterms:created xsi:type="dcterms:W3CDTF">2023-01-19T14:17:00Z</dcterms:created>
  <dcterms:modified xsi:type="dcterms:W3CDTF">2023-04-18T14:33:00Z</dcterms:modified>
</cp:coreProperties>
</file>